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560" w:hanging="640" w:hanging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eastAsia="zh-CN"/>
        </w:rPr>
        <w:t>考场规则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考生应有序进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考场，不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得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聚集聊天，进考点要求间隔1米以上。同时，考生均应主动出示“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健康码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”（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“粤康码”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或“穗康码”），接受体温检测，并全程佩戴一次性医用口罩，未佩戴口罩的考生不得进入考点，视为放弃考试资格。如“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健康码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”为红码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黄码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且无法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试前7天内核酸检测阴性证明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的考生，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或体温≥37.3℃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的考生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，不得进入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现场。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考生须在开考前指定时间内，凭本人面试通知书和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有效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身份证原件（两者缺一不可）到指定候考室签到，未能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时签到的，按自动放弃面试资格处理；对证件携带不齐的，取消面试资格。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考生进入候考室前，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将所携带的所有电子通讯工具（包括手机、IPad、kindle、电子手表等）关闭电源后交给工作人员保管。面试开始后，凡发现身上仍携带电子通讯设备的，一律按违纪处理。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所有考生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抽签确定面试组别及先后顺序，并按抽签组别就坐。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面试开始后，工作人员按抽签顺序逐一引导考生进入面试试室进行面试。考生进入面试试室后，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只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向评委说明本人面试顺序号，不得以任何方式向评委暗示或透露姓名、笔试准考证号、工作单位、毕业院校等个人信息，违者面试成绩按零分处理。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候考室（候分室）考生应服从工作人员的管理，须在候考室（候分室）静候，不得喧哗，不得影响他人。候考（候分）期间实行全封闭管理，考生不得擅自离开候考室（候分室）。需上洗手间的，须经工作人员同意，并由工作人员陪同前往。候考考生需离开考场的，应书面提出申请，经考场主考同意后按弃考处理。中途擅离考场者，取消面试资格。严禁任何人向考生传递试题信息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sz w:val="32"/>
          <w:szCs w:val="32"/>
        </w:rPr>
        <w:t>考生不得穿制服或有明显文字或图案标识的服装参加面试。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考生必须以普通话回答评委提问。在面试中，应严格按照评委的指令回答问题，若考生对评委所提问题未听清或有疑问时，可要求评委重新念题（所需时间占用本人答题时间），但不得要求评委对试题进行说明解释。每面试完一道题面试人员应告知评委“该题答题完毕”，不再补充的，可转入下一题的提问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考生面试结束后，应立即离开面试室，由工作人员引领到候分室等候成绩，待获取成绩并签字确认后迅速离开，禁止在考场附近逗留。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考生应接受现场工作人员的管理，对违反面试规定的，将按照有关规定进行严肃处理。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11.参加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面试时，所有考生务必将随身物品带齐，放置在考场门外。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考生不允许带任何东西进入试室（包括纸笔），考生不得在题签上做记录。</w:t>
      </w:r>
    </w:p>
    <w:p>
      <w:pPr>
        <w:ind w:firstLine="640"/>
        <w:rPr>
          <w:color w:val="auto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面试结束后，考生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带好随身物品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凭身份证到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候分处领取成绩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不允许带走面试题签，如发现按违纪处理。</w:t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421F4"/>
    <w:rsid w:val="077421F4"/>
    <w:rsid w:val="33725AB8"/>
    <w:rsid w:val="3B8E0C4E"/>
    <w:rsid w:val="41380E1E"/>
    <w:rsid w:val="424A18CF"/>
    <w:rsid w:val="42DC0308"/>
    <w:rsid w:val="664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2020-10-23T02:21:00Z</dcterms:created>
  <dc:creator>陈飞</dc:creator>
  <cp:lastModifiedBy>董大宾</cp:lastModifiedBy>
  <cp:lastPrinted>2020-11-27T07:51:00Z</cp:lastPrinted>
  <dcterms:modified xsi:type="dcterms:W3CDTF">2020-11-27T09:47:23Z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