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numId w:val="0"/>
        </w:numPr>
        <w:bidi w:val="0"/>
        <w:jc w:val="center"/>
        <w:rPr>
          <w:rFonts w:hint="eastAsia" w:ascii="宋体" w:hAnsi="宋体" w:eastAsia="宋体" w:cs="宋体"/>
          <w:lang w:eastAsia="zh-CN"/>
        </w:rPr>
      </w:pPr>
      <w:bookmarkStart w:id="1" w:name="_GoBack"/>
      <w:r>
        <w:rPr>
          <w:rFonts w:hint="eastAsia" w:ascii="宋体" w:hAnsi="宋体" w:eastAsia="宋体" w:cs="宋体"/>
          <w:lang w:eastAsia="zh-CN"/>
        </w:rPr>
        <w:t>电子印章操作指引及常见问题</w:t>
      </w:r>
      <w:bookmarkEnd w:id="1"/>
    </w:p>
    <w:p>
      <w:pPr>
        <w:pStyle w:val="3"/>
        <w:numPr>
          <w:ilvl w:val="1"/>
          <w:numId w:val="0"/>
        </w:numPr>
        <w:ind w:leftChars="0"/>
        <w:rPr>
          <w:rFonts w:hint="eastAsia" w:ascii="黑体" w:hAnsi="黑体" w:eastAsia="黑体" w:cs="黑体"/>
          <w:b/>
          <w:bCs w:val="0"/>
          <w:kern w:val="44"/>
          <w:sz w:val="32"/>
          <w:szCs w:val="32"/>
          <w:lang w:val="en-US" w:eastAsia="zh-CN" w:bidi="ar-SA"/>
        </w:rPr>
      </w:pPr>
      <w:r>
        <w:rPr>
          <w:rFonts w:hint="eastAsia" w:ascii="黑体" w:hAnsi="黑体" w:eastAsia="黑体" w:cs="黑体"/>
          <w:b/>
          <w:bCs w:val="0"/>
          <w:kern w:val="44"/>
          <w:sz w:val="32"/>
          <w:szCs w:val="32"/>
          <w:lang w:val="en-US" w:eastAsia="zh-CN" w:bidi="ar-SA"/>
        </w:rPr>
        <w:t>一、</w:t>
      </w:r>
      <w:r>
        <w:rPr>
          <w:rFonts w:hint="eastAsia" w:ascii="黑体" w:hAnsi="黑体" w:eastAsia="黑体" w:cs="黑体"/>
          <w:b/>
          <w:bCs w:val="0"/>
          <w:kern w:val="44"/>
          <w:sz w:val="32"/>
          <w:szCs w:val="32"/>
          <w:lang w:val="en-US" w:eastAsia="zh-Hans" w:bidi="ar-SA"/>
        </w:rPr>
        <w:t>电子印章</w:t>
      </w:r>
      <w:r>
        <w:rPr>
          <w:rFonts w:hint="eastAsia" w:ascii="黑体" w:hAnsi="黑体" w:eastAsia="黑体" w:cs="黑体"/>
          <w:b/>
          <w:bCs w:val="0"/>
          <w:kern w:val="44"/>
          <w:sz w:val="32"/>
          <w:szCs w:val="32"/>
          <w:lang w:val="en-US" w:eastAsia="zh-CN" w:bidi="ar-SA"/>
        </w:rPr>
        <w:t>的申领和使用</w:t>
      </w:r>
    </w:p>
    <w:p>
      <w:pPr>
        <w:pStyle w:val="4"/>
        <w:pageBreakBefore w:val="0"/>
        <w:widowControl w:val="0"/>
        <w:numPr>
          <w:ilvl w:val="2"/>
          <w:numId w:val="0"/>
        </w:numPr>
        <w:kinsoku/>
        <w:wordWrap/>
        <w:overflowPunct/>
        <w:topLinePunct w:val="0"/>
        <w:autoSpaceDE/>
        <w:autoSpaceDN/>
        <w:bidi w:val="0"/>
        <w:adjustRightInd w:val="0"/>
        <w:snapToGrid w:val="0"/>
        <w:spacing w:line="360" w:lineRule="auto"/>
        <w:ind w:left="400" w:leftChars="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w:t>
      </w:r>
      <w:r>
        <w:rPr>
          <w:rFonts w:hint="eastAsia" w:ascii="仿宋_GB2312" w:hAnsi="仿宋_GB2312" w:eastAsia="仿宋_GB2312" w:cs="仿宋_GB2312"/>
          <w:b/>
          <w:bCs/>
          <w:kern w:val="2"/>
          <w:sz w:val="32"/>
          <w:szCs w:val="32"/>
          <w:lang w:val="en-US" w:eastAsia="zh-Hans" w:bidi="ar-SA"/>
        </w:rPr>
        <w:t>电子印章申请方式</w:t>
      </w:r>
    </w:p>
    <w:p>
      <w:pPr>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用户在广州市开办企业一网通平台企业办理开办企业手续时，可在填报刻章信息时，勾选免费领取“电子印章”选项进行申请。</w:t>
      </w:r>
    </w:p>
    <w:p>
      <w:pPr>
        <w:rPr>
          <w:lang w:eastAsia="zh-Hans"/>
        </w:rPr>
      </w:pPr>
      <w:r>
        <w:drawing>
          <wp:inline distT="0" distB="0" distL="114300" distR="114300">
            <wp:extent cx="5271770" cy="2634615"/>
            <wp:effectExtent l="0" t="0" r="50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770" cy="2634615"/>
                    </a:xfrm>
                    <a:prstGeom prst="rect">
                      <a:avLst/>
                    </a:prstGeom>
                    <a:noFill/>
                    <a:ln w="9525">
                      <a:noFill/>
                    </a:ln>
                  </pic:spPr>
                </pic:pic>
              </a:graphicData>
            </a:graphic>
          </wp:inline>
        </w:drawing>
      </w:r>
    </w:p>
    <w:p>
      <w:pPr>
        <w:pStyle w:val="4"/>
        <w:numPr>
          <w:numId w:val="0"/>
        </w:numPr>
        <w:ind w:left="400" w:leftChars="0"/>
        <w:rPr>
          <w:rFonts w:hint="eastAsia" w:ascii="仿宋_GB2312" w:hAnsi="仿宋_GB2312" w:eastAsia="仿宋_GB2312" w:cs="仿宋_GB2312"/>
          <w:b/>
          <w:bCs/>
          <w:kern w:val="2"/>
          <w:sz w:val="32"/>
          <w:szCs w:val="32"/>
          <w:lang w:val="en-US" w:eastAsia="zh-Hans" w:bidi="ar-SA"/>
        </w:rPr>
      </w:pPr>
      <w:r>
        <w:rPr>
          <w:rFonts w:hint="eastAsia" w:ascii="仿宋_GB2312" w:hAnsi="仿宋_GB2312" w:eastAsia="仿宋_GB2312" w:cs="仿宋_GB2312"/>
          <w:b/>
          <w:bCs/>
          <w:kern w:val="2"/>
          <w:sz w:val="32"/>
          <w:szCs w:val="32"/>
          <w:lang w:val="en-US" w:eastAsia="zh-CN" w:bidi="ar-SA"/>
        </w:rPr>
        <w:t>（二）</w:t>
      </w:r>
      <w:r>
        <w:rPr>
          <w:rFonts w:hint="eastAsia" w:ascii="仿宋_GB2312" w:hAnsi="仿宋_GB2312" w:eastAsia="仿宋_GB2312" w:cs="仿宋_GB2312"/>
          <w:b/>
          <w:bCs/>
          <w:kern w:val="2"/>
          <w:sz w:val="32"/>
          <w:szCs w:val="32"/>
          <w:lang w:val="en-US" w:eastAsia="zh-Hans" w:bidi="ar-SA"/>
        </w:rPr>
        <w:t>电子印章领取和使用</w:t>
      </w:r>
    </w:p>
    <w:p>
      <w:pPr>
        <w:spacing w:line="360" w:lineRule="auto"/>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无介质电子礼包（包含电子营业执照、电子印章、电子发票）</w:t>
      </w:r>
      <w:bookmarkStart w:id="0" w:name="_Hlk63237133"/>
      <w:r>
        <w:rPr>
          <w:rFonts w:hint="eastAsia" w:ascii="仿宋_GB2312" w:hAnsi="仿宋_GB2312" w:eastAsia="仿宋_GB2312" w:cs="仿宋_GB2312"/>
          <w:sz w:val="32"/>
          <w:szCs w:val="32"/>
          <w:lang w:eastAsia="zh-Hans"/>
        </w:rPr>
        <w:t>在开办企业手续完成后同步发放。法定代表人可在微信中搜索“广州市企业开办一网通平台”小程序，在“广州市企业开办一网通平台”小程序首页右下角的“证照卡包”中查看和使用。</w:t>
      </w:r>
      <w:bookmarkEnd w:id="0"/>
    </w:p>
    <w:p>
      <w:pPr>
        <w:pStyle w:val="2"/>
        <w:numPr>
          <w:numId w:val="0"/>
        </w:numPr>
        <w:ind w:leftChars="0"/>
        <w:rPr>
          <w:rFonts w:hint="eastAsia" w:ascii="黑体" w:hAnsi="黑体" w:eastAsia="黑体" w:cs="黑体"/>
          <w:sz w:val="32"/>
          <w:szCs w:val="32"/>
          <w:lang w:eastAsia="zh-Hans"/>
        </w:rPr>
      </w:pPr>
      <w:r>
        <w:rPr>
          <w:rFonts w:hint="eastAsia" w:ascii="黑体" w:hAnsi="黑体" w:eastAsia="黑体" w:cs="黑体"/>
          <w:sz w:val="32"/>
          <w:szCs w:val="32"/>
          <w:lang w:eastAsia="zh-CN"/>
        </w:rPr>
        <w:t>二、电子印章</w:t>
      </w:r>
      <w:r>
        <w:rPr>
          <w:rFonts w:hint="eastAsia" w:ascii="黑体" w:hAnsi="黑体" w:eastAsia="黑体" w:cs="黑体"/>
          <w:sz w:val="32"/>
          <w:szCs w:val="32"/>
          <w:lang w:eastAsia="zh-Hans"/>
        </w:rPr>
        <w:t>操作指南</w:t>
      </w:r>
    </w:p>
    <w:p>
      <w:pPr>
        <w:pStyle w:val="3"/>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如何查看操作指南</w:t>
      </w:r>
    </w:p>
    <w:p>
      <w:pPr>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 xml:space="preserve">    企业在一网通平台完成开办手续后，该企业的法定代表人可在微信中搜索“广州市企业开办一网通平台”小程序，在“广州市企业开办一网通平台”小程序首页右下角的“证照卡包”中点击“电子印章”进入操作界面，在“帮助中心”点击“使用帮助”可查看电子印章的操作指南。</w:t>
      </w:r>
    </w:p>
    <w:p>
      <w:pPr>
        <w:jc w:val="center"/>
      </w:pPr>
      <w:r>
        <w:drawing>
          <wp:inline distT="0" distB="0" distL="0" distR="0">
            <wp:extent cx="5274310" cy="538162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
                    <a:stretch>
                      <a:fillRect/>
                    </a:stretch>
                  </pic:blipFill>
                  <pic:spPr>
                    <a:xfrm>
                      <a:off x="0" y="0"/>
                      <a:ext cx="5274310" cy="5381625"/>
                    </a:xfrm>
                    <a:prstGeom prst="rect">
                      <a:avLst/>
                    </a:prstGeom>
                  </pic:spPr>
                </pic:pic>
              </a:graphicData>
            </a:graphic>
          </wp:inline>
        </w:drawing>
      </w:r>
    </w:p>
    <w:p>
      <w:pPr>
        <w:pStyle w:val="3"/>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操作指南内容</w:t>
      </w:r>
    </w:p>
    <w:p>
      <w:pPr>
        <w:pStyle w:val="4"/>
        <w:ind w:left="0" w:leftChars="0" w:firstLine="640" w:firstLineChars="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下载印章</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法定代表人（执行事务合伙人、负责人）是电子印章的默认领取人，首次领取只能由法定代表人（执行事务合伙人、负责人）通过“广州市企业开办一网通平台”小程序完成。</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其下载流程主要分为以下几步∶</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只有通过实名认证登录一网通的法定代表人才可以下载电子印章。在“广州市企业开办一网通平台”小程序首页右下角的“证照卡包”中点击“电子印章”进入操作界面，点击“下载印章”，进入电子印章预览界面，点击“开始下载”进入电子印章下载页面（如果界面出现以下提示：“印章备案未完成，请等待实物印章备案完成后再开始下载。”，请在收到领取大礼包短信后再次进行下载），下载前需要阅读并同意《印章下载声明》。</w:t>
      </w:r>
    </w:p>
    <w:p>
      <w:pPr>
        <w:spacing w:line="360" w:lineRule="auto"/>
        <w:ind w:firstLine="420" w:firstLineChars="200"/>
        <w:jc w:val="center"/>
      </w:pPr>
      <w:r>
        <w:drawing>
          <wp:inline distT="0" distB="0" distL="0" distR="0">
            <wp:extent cx="4693920" cy="4949825"/>
            <wp:effectExtent l="0" t="0" r="1143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4693920" cy="4949825"/>
                    </a:xfrm>
                    <a:prstGeom prst="rect">
                      <a:avLst/>
                    </a:prstGeom>
                  </pic:spPr>
                </pic:pic>
              </a:graphicData>
            </a:graphic>
          </wp:inline>
        </w:drawing>
      </w:r>
    </w:p>
    <w:p>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点击【下载】时需要跳转到电子营业执照小程序验证是否已下载该企业的电子营业执照，当页面弹出提示：即将打开“电子营业执照”小程序，点击【允许】即打开电子营业执照小程序。</w:t>
      </w:r>
    </w:p>
    <w:p>
      <w:pPr>
        <w:spacing w:line="360" w:lineRule="auto"/>
        <w:ind w:firstLine="420" w:firstLineChars="200"/>
        <w:jc w:val="center"/>
      </w:pPr>
      <w:r>
        <w:drawing>
          <wp:inline distT="0" distB="0" distL="0" distR="0">
            <wp:extent cx="2745740" cy="59461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2752273" cy="5959588"/>
                    </a:xfrm>
                    <a:prstGeom prst="rect">
                      <a:avLst/>
                    </a:prstGeom>
                  </pic:spPr>
                </pic:pic>
              </a:graphicData>
            </a:graphic>
          </wp:inline>
        </w:drawing>
      </w:r>
    </w:p>
    <w:p>
      <w:pPr>
        <w:spacing w:line="360" w:lineRule="auto"/>
        <w:ind w:firstLine="640" w:firstLineChars="200"/>
        <w:jc w:val="center"/>
        <w:rPr>
          <w:rFonts w:hint="eastAsia" w:ascii="仿宋_GB2312" w:hAnsi="仿宋_GB2312" w:eastAsia="仿宋_GB2312" w:cs="仿宋_GB2312"/>
          <w:sz w:val="32"/>
          <w:szCs w:val="32"/>
        </w:rPr>
      </w:pPr>
    </w:p>
    <w:p>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如果没有下载该企业电子营业执照，则需要下载执照，录入实名信息，实人认证后选择该企业执照进行下载；</w:t>
      </w:r>
    </w:p>
    <w:p>
      <w:pPr>
        <w:spacing w:line="360" w:lineRule="auto"/>
        <w:ind w:firstLine="420" w:firstLineChars="200"/>
        <w:jc w:val="left"/>
      </w:pPr>
      <w:r>
        <w:drawing>
          <wp:inline distT="0" distB="0" distL="0" distR="0">
            <wp:extent cx="4998720" cy="4152900"/>
            <wp:effectExtent l="0" t="0" r="11430" b="0"/>
            <wp:docPr id="7" name="图片 7" descr="C:\Users\ADMINI~1\AppData\Local\Temp\WeChat Files\29888c5acd27d6e741e1337e9206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29888c5acd27d6e741e1337e9206d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98720" cy="4152900"/>
                    </a:xfrm>
                    <a:prstGeom prst="rect">
                      <a:avLst/>
                    </a:prstGeom>
                    <a:noFill/>
                    <a:ln>
                      <a:noFill/>
                    </a:ln>
                  </pic:spPr>
                </pic:pic>
              </a:graphicData>
            </a:graphic>
          </wp:inline>
        </w:drawing>
      </w:r>
    </w:p>
    <w:p>
      <w:pPr>
        <w:spacing w:line="360" w:lineRule="auto"/>
        <w:ind w:firstLine="420" w:firstLineChars="200"/>
        <w:jc w:val="left"/>
      </w:pPr>
      <w:r>
        <w:drawing>
          <wp:inline distT="0" distB="0" distL="0" distR="0">
            <wp:extent cx="4999355" cy="4451350"/>
            <wp:effectExtent l="0" t="0" r="10795" b="6350"/>
            <wp:docPr id="16" name="图片 16" descr="C:\Users\ADMINI~1\AppData\Local\Temp\WeChat Files\10e337ea5146e0ef2f7ad74f5748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10e337ea5146e0ef2f7ad74f5748e3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99355" cy="4451350"/>
                    </a:xfrm>
                    <a:prstGeom prst="rect">
                      <a:avLst/>
                    </a:prstGeom>
                    <a:noFill/>
                    <a:ln>
                      <a:noFill/>
                    </a:ln>
                  </pic:spPr>
                </pic:pic>
              </a:graphicData>
            </a:graphic>
          </wp:inline>
        </w:drawing>
      </w:r>
    </w:p>
    <w:p>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如果已下载该企业执照，则直接显示出已下载的执照。</w:t>
      </w:r>
    </w:p>
    <w:p>
      <w:pPr>
        <w:spacing w:line="360" w:lineRule="auto"/>
        <w:ind w:firstLine="420" w:firstLineChars="200"/>
        <w:jc w:val="center"/>
      </w:pPr>
      <w:r>
        <w:drawing>
          <wp:inline distT="0" distB="0" distL="0" distR="0">
            <wp:extent cx="3088005" cy="6687185"/>
            <wp:effectExtent l="0" t="0" r="17145" b="18415"/>
            <wp:docPr id="10" name="图片 10" descr="C:\Users\ADMINI~1\AppData\Local\Temp\WeChat Files\3b96afe719501ffa976587810cb0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3b96afe719501ffa976587810cb017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088005" cy="6687185"/>
                    </a:xfrm>
                    <a:prstGeom prst="rect">
                      <a:avLst/>
                    </a:prstGeom>
                    <a:noFill/>
                    <a:ln>
                      <a:noFill/>
                    </a:ln>
                  </pic:spPr>
                </pic:pic>
              </a:graphicData>
            </a:graphic>
          </wp:inline>
        </w:drawing>
      </w:r>
    </w:p>
    <w:p>
      <w:pPr>
        <w:spacing w:line="360" w:lineRule="auto"/>
        <w:ind w:firstLine="420" w:firstLineChars="200"/>
        <w:jc w:val="center"/>
      </w:pPr>
    </w:p>
    <w:p>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执照已下载后，点击该企业执照，输入执照密码进行身份认证（</w:t>
      </w:r>
      <w:r>
        <w:rPr>
          <w:rFonts w:hint="eastAsia" w:ascii="仿宋_GB2312" w:hAnsi="仿宋_GB2312" w:eastAsia="仿宋_GB2312" w:cs="仿宋_GB2312"/>
          <w:b/>
          <w:color w:val="FF0000"/>
          <w:sz w:val="32"/>
          <w:szCs w:val="32"/>
        </w:rPr>
        <w:t>重要提示：如果输入密码进行验证后出现“数据同步中，请5分钟后再试”的提示，出现该提示请不要退出页面或者关闭小程序，也不要点击【删除执照】，请点击【我知道了】关闭提示，稍等片刻后继续点击【确认】进行身份验证，如果还是出现提示，则重复上述操作直到身份验证成功</w:t>
      </w:r>
      <w:r>
        <w:rPr>
          <w:rFonts w:hint="eastAsia" w:ascii="仿宋_GB2312" w:hAnsi="仿宋_GB2312" w:eastAsia="仿宋_GB2312" w:cs="仿宋_GB2312"/>
          <w:sz w:val="32"/>
          <w:szCs w:val="32"/>
        </w:rPr>
        <w:t>）身份认证成功后点击【返回】，将回到“广州市企业开办一网通平台”小程序电子印章中下载该企业电子印章。</w:t>
      </w:r>
    </w:p>
    <w:p>
      <w:pPr>
        <w:spacing w:line="360" w:lineRule="auto"/>
        <w:ind w:firstLine="420" w:firstLineChars="200"/>
        <w:jc w:val="center"/>
      </w:pPr>
      <w:r>
        <w:drawing>
          <wp:inline distT="0" distB="0" distL="0" distR="0">
            <wp:extent cx="5274310" cy="3740150"/>
            <wp:effectExtent l="0" t="0" r="2540" b="0"/>
            <wp:docPr id="14" name="图片 14" descr="C:\Users\ADMINI~1\AppData\Local\Temp\WeChat Files\bcb226e93d22e703658a5b3cffab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WeChat Files\bcb226e93d22e703658a5b3cffab9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740719"/>
                    </a:xfrm>
                    <a:prstGeom prst="rect">
                      <a:avLst/>
                    </a:prstGeom>
                    <a:noFill/>
                    <a:ln>
                      <a:noFill/>
                    </a:ln>
                  </pic:spPr>
                </pic:pic>
              </a:graphicData>
            </a:graphic>
          </wp:inline>
        </w:drawing>
      </w:r>
    </w:p>
    <w:p>
      <w:pPr>
        <w:spacing w:line="360" w:lineRule="auto"/>
        <w:ind w:firstLine="420" w:firstLineChars="200"/>
        <w:jc w:val="center"/>
      </w:pPr>
    </w:p>
    <w:p>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印章下载成功后，可以查看下载结果，或者返回主页进行其他的操作。</w:t>
      </w:r>
    </w:p>
    <w:p>
      <w:pPr>
        <w:pStyle w:val="4"/>
        <w:ind w:left="0" w:leftChars="0" w:firstLine="640" w:firstLineChars="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Hans"/>
        </w:rPr>
        <w:t>查看印章</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点击“查看已下载印章”，选择需要查看的电子印章，点击【查看详情】可以查看到电子印章图片及企业相关信息。</w:t>
      </w:r>
    </w:p>
    <w:p>
      <w:pPr>
        <w:spacing w:line="360" w:lineRule="auto"/>
        <w:ind w:firstLine="420" w:firstLineChars="200"/>
        <w:jc w:val="center"/>
      </w:pPr>
      <w:r>
        <w:drawing>
          <wp:inline distT="0" distB="0" distL="0" distR="0">
            <wp:extent cx="5274310" cy="55619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5561965"/>
                    </a:xfrm>
                    <a:prstGeom prst="rect">
                      <a:avLst/>
                    </a:prstGeom>
                  </pic:spPr>
                </pic:pic>
              </a:graphicData>
            </a:graphic>
          </wp:inline>
        </w:drawing>
      </w:r>
    </w:p>
    <w:p>
      <w:pPr>
        <w:spacing w:line="360"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在“印章变动”中可以查看到当前市场主体电子印章的相关变更信息。</w:t>
      </w:r>
    </w:p>
    <w:p>
      <w:pPr>
        <w:spacing w:line="360" w:lineRule="auto"/>
        <w:ind w:firstLine="420" w:firstLineChars="200"/>
        <w:jc w:val="center"/>
      </w:pPr>
      <w:r>
        <w:drawing>
          <wp:inline distT="0" distB="0" distL="0" distR="0">
            <wp:extent cx="3208655" cy="6953885"/>
            <wp:effectExtent l="0" t="0" r="10795" b="18415"/>
            <wp:docPr id="13" name="图片 13" descr="C:\Users\ADMINI~1\AppData\Local\Temp\WeChat Files\0edd396e191e95e8312491797b0d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0edd396e191e95e8312491797b0d79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08655" cy="6953885"/>
                    </a:xfrm>
                    <a:prstGeom prst="rect">
                      <a:avLst/>
                    </a:prstGeom>
                    <a:noFill/>
                    <a:ln>
                      <a:noFill/>
                    </a:ln>
                  </pic:spPr>
                </pic:pic>
              </a:graphicData>
            </a:graphic>
          </wp:inline>
        </w:drawing>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在“印章领用情况”中，您可以查看到本印章已领用的信息。</w:t>
      </w:r>
    </w:p>
    <w:p>
      <w:pPr>
        <w:spacing w:line="360" w:lineRule="auto"/>
        <w:ind w:firstLine="420" w:firstLineChars="200"/>
        <w:jc w:val="center"/>
      </w:pPr>
      <w:r>
        <w:drawing>
          <wp:inline distT="0" distB="0" distL="0" distR="0">
            <wp:extent cx="3599815" cy="7794625"/>
            <wp:effectExtent l="0" t="0" r="635" b="0"/>
            <wp:docPr id="15" name="图片 15" descr="C:\Users\ADMINI~1\AppData\Local\Temp\WeChat Files\ff86cb7618964b8226bb3df0c9f3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ff86cb7618964b8226bb3df0c9f34c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00000" cy="7795200"/>
                    </a:xfrm>
                    <a:prstGeom prst="rect">
                      <a:avLst/>
                    </a:prstGeom>
                    <a:noFill/>
                    <a:ln>
                      <a:noFill/>
                    </a:ln>
                  </pic:spPr>
                </pic:pic>
              </a:graphicData>
            </a:graphic>
          </wp:inline>
        </w:drawing>
      </w:r>
    </w:p>
    <w:p>
      <w:pPr>
        <w:pStyle w:val="4"/>
        <w:ind w:left="0" w:leftChars="0"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管理印章</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管理印章中主要是对当前小程序已经下载的印章进行删除操作。</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选择需要删除的印章，点击“删除”按钮进行删除操作，确定后即可删除。删除成功的印章可再次实名认证后下载。</w:t>
      </w:r>
    </w:p>
    <w:p>
      <w:pPr>
        <w:spacing w:line="360" w:lineRule="auto"/>
        <w:rPr>
          <w:color w:val="FF0000"/>
        </w:rPr>
      </w:pPr>
    </w:p>
    <w:p>
      <w:pPr>
        <w:pStyle w:val="2"/>
        <w:numPr>
          <w:numId w:val="0"/>
        </w:numPr>
        <w:ind w:leftChars="0"/>
        <w:rPr>
          <w:rFonts w:hint="eastAsia" w:ascii="黑体" w:hAnsi="黑体" w:eastAsia="黑体" w:cs="黑体"/>
          <w:sz w:val="32"/>
          <w:szCs w:val="32"/>
          <w:lang w:eastAsia="zh-Hans"/>
        </w:rPr>
      </w:pPr>
      <w:r>
        <w:rPr>
          <w:rFonts w:hint="eastAsia" w:ascii="黑体" w:hAnsi="黑体" w:eastAsia="黑体" w:cs="黑体"/>
          <w:sz w:val="32"/>
          <w:szCs w:val="32"/>
          <w:lang w:eastAsia="zh-CN"/>
        </w:rPr>
        <w:t>三、</w:t>
      </w:r>
      <w:r>
        <w:rPr>
          <w:rFonts w:hint="eastAsia" w:ascii="黑体" w:hAnsi="黑体" w:eastAsia="黑体" w:cs="黑体"/>
          <w:sz w:val="32"/>
          <w:szCs w:val="32"/>
          <w:lang w:eastAsia="zh-Hans"/>
        </w:rPr>
        <w:t>常见问题</w:t>
      </w:r>
    </w:p>
    <w:p>
      <w:pPr>
        <w:pStyle w:val="3"/>
        <w:numPr>
          <w:numId w:val="0"/>
        </w:numPr>
        <w:ind w:leftChars="0"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如何下载电子印章？</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电子印章首页点击“下载印章”进入印章预览界面，点击“开始下载”按钮（如果没有下载按钮则表示实物章未刻制完成，待刻制完成后再下载电子印章）进入下载界面，勾选电子印章下载声明，点击“下载”按钮按照提示进行下载，具体可参考“使用帮助”功能中的“操作指南”。</w:t>
      </w:r>
    </w:p>
    <w:p>
      <w:pPr>
        <w:pStyle w:val="3"/>
        <w:numPr>
          <w:numId w:val="0"/>
        </w:numPr>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在下载电子印章时为何看不到下载按钮？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当实物章刻制未完成时，电子印章只支持预览，当实物章刻制及备案完成后可进行电子印章下载使用。</w:t>
      </w:r>
    </w:p>
    <w:p>
      <w:pPr>
        <w:pStyle w:val="3"/>
        <w:numPr>
          <w:numId w:val="0"/>
        </w:numPr>
        <w:ind w:leftChars="0"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下载电子印章跳转到电子营业执照小程序。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电子印章会使用电子营业执照对市场主体进行数据核验，下载前会跳转到电子执照小程序进行相关认证。</w:t>
      </w:r>
    </w:p>
    <w:p>
      <w:pPr>
        <w:pStyle w:val="3"/>
        <w:numPr>
          <w:numId w:val="0"/>
        </w:numPr>
        <w:ind w:leftChars="0"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下载电子营业执照后，执照验证页面输入密码点击“确定”出现数据同步中，请5分钟后再试”的提示。</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为下载电子营业执照需要进行数据同步，该过程持续时间需要几十秒到五分钟不等，所以出现该提示请不要退出页面或者关闭小程序，也不要点击【删除执照】，请点击【我知道了】关闭提示，稍等片刻后继续点击【确认】进行身份验证，如果还是出现提示重复上述操作，直到身份验证成功。</w:t>
      </w:r>
    </w:p>
    <w:p>
      <w:pPr>
        <w:pStyle w:val="3"/>
        <w:numPr>
          <w:numId w:val="0"/>
        </w:numPr>
        <w:ind w:leftChars="0"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下载电子印章有时候需要下载电子营业执照有时候不需要下载电子营业执照。</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如果企业在首次下载电子印章之前已经下载过电子营业执照，则在下载电子印章时无需重复下载，只需要输入电子营业执照密码进行身份核验即可。</w:t>
      </w:r>
    </w:p>
    <w:p>
      <w:pPr>
        <w:pStyle w:val="3"/>
        <w:numPr>
          <w:numId w:val="0"/>
        </w:numPr>
        <w:ind w:leftChars="0" w:firstLine="643"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lang w:eastAsia="zh-Hans"/>
        </w:rPr>
        <w:t>电子印章如何使用？</w:t>
      </w:r>
    </w:p>
    <w:p>
      <w:pPr>
        <w:ind w:firstLine="640" w:firstLineChars="200"/>
        <w:rPr>
          <w:rFonts w:hint="eastAsia" w:ascii="仿宋_GB2312" w:hAnsi="仿宋_GB2312" w:eastAsia="仿宋_GB2312" w:cs="仿宋_GB2312"/>
          <w:sz w:val="32"/>
          <w:szCs w:val="32"/>
          <w:lang w:eastAsia="zh-Hans"/>
        </w:rPr>
      </w:pPr>
      <w:r>
        <w:rPr>
          <w:rFonts w:hint="eastAsia" w:ascii="仿宋_GB2312" w:hAnsi="仿宋_GB2312" w:eastAsia="仿宋_GB2312" w:cs="仿宋_GB2312"/>
          <w:sz w:val="32"/>
          <w:szCs w:val="32"/>
        </w:rPr>
        <w:t>电子印章的相关使用功能正在扩展中，目前只支持预览和下载。</w:t>
      </w:r>
    </w:p>
    <w:p>
      <w:pPr>
        <w:rPr>
          <w:rFonts w:hint="eastAsia" w:ascii="仿宋_GB2312" w:hAnsi="仿宋_GB2312" w:eastAsia="仿宋_GB2312" w:cs="仿宋_GB2312"/>
          <w:sz w:val="32"/>
          <w:szCs w:val="32"/>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DejaVu Sans">
    <w:altName w:val="Ebrima"/>
    <w:panose1 w:val="00000000000000000000"/>
    <w:charset w:val="00"/>
    <w:family w:val="roman"/>
    <w:pitch w:val="default"/>
    <w:sig w:usb0="00000000" w:usb1="00000000" w:usb2="00000008" w:usb3="00000000" w:csb0="000001FF" w:csb1="00000000"/>
  </w:font>
  <w:font w:name="方正黑体_GBK">
    <w:altName w:val="微软雅黑"/>
    <w:panose1 w:val="00000000000000000000"/>
    <w:charset w:val="00"/>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Ebrima">
    <w:panose1 w:val="02000000000000000000"/>
    <w:charset w:val="00"/>
    <w:family w:val="auto"/>
    <w:pitch w:val="default"/>
    <w:sig w:usb0="A000505F" w:usb1="02000041" w:usb2="00000000" w:usb3="00000404" w:csb0="00000093"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00" w:usb3="00000000" w:csb0="00000000" w:csb1="00000000"/>
  </w:font>
  <w:font w:name="方正大标宋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0A460F"/>
    <w:multiLevelType w:val="multilevel"/>
    <w:tmpl w:val="600A460F"/>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178"/>
    <w:rsid w:val="00003A92"/>
    <w:rsid w:val="0001329B"/>
    <w:rsid w:val="00054B69"/>
    <w:rsid w:val="000D207B"/>
    <w:rsid w:val="000E2497"/>
    <w:rsid w:val="000F7688"/>
    <w:rsid w:val="00103E57"/>
    <w:rsid w:val="001148ED"/>
    <w:rsid w:val="0014424E"/>
    <w:rsid w:val="00162910"/>
    <w:rsid w:val="001C5548"/>
    <w:rsid w:val="00222DD4"/>
    <w:rsid w:val="00226DC1"/>
    <w:rsid w:val="00256678"/>
    <w:rsid w:val="00292681"/>
    <w:rsid w:val="002C5A49"/>
    <w:rsid w:val="00330183"/>
    <w:rsid w:val="003328C6"/>
    <w:rsid w:val="00357178"/>
    <w:rsid w:val="003A15B5"/>
    <w:rsid w:val="003C3C19"/>
    <w:rsid w:val="004224FA"/>
    <w:rsid w:val="004D294E"/>
    <w:rsid w:val="0052041E"/>
    <w:rsid w:val="00542307"/>
    <w:rsid w:val="00564EFE"/>
    <w:rsid w:val="005709EF"/>
    <w:rsid w:val="0058750E"/>
    <w:rsid w:val="00592B19"/>
    <w:rsid w:val="005F7670"/>
    <w:rsid w:val="00613FCD"/>
    <w:rsid w:val="0065437F"/>
    <w:rsid w:val="00662DEF"/>
    <w:rsid w:val="006A26C2"/>
    <w:rsid w:val="006F39FC"/>
    <w:rsid w:val="00703D05"/>
    <w:rsid w:val="007271CB"/>
    <w:rsid w:val="00743DD2"/>
    <w:rsid w:val="00760AE8"/>
    <w:rsid w:val="007A28E2"/>
    <w:rsid w:val="00832D29"/>
    <w:rsid w:val="0087186D"/>
    <w:rsid w:val="00871BD6"/>
    <w:rsid w:val="008742F3"/>
    <w:rsid w:val="00905707"/>
    <w:rsid w:val="00972171"/>
    <w:rsid w:val="009C34A5"/>
    <w:rsid w:val="009C78D9"/>
    <w:rsid w:val="009D7453"/>
    <w:rsid w:val="00A00B9D"/>
    <w:rsid w:val="00A13EA5"/>
    <w:rsid w:val="00AB5759"/>
    <w:rsid w:val="00AD11A0"/>
    <w:rsid w:val="00AF4586"/>
    <w:rsid w:val="00B5280B"/>
    <w:rsid w:val="00B66A74"/>
    <w:rsid w:val="00BD4AEF"/>
    <w:rsid w:val="00BF32F7"/>
    <w:rsid w:val="00C257EB"/>
    <w:rsid w:val="00D1700F"/>
    <w:rsid w:val="00D222ED"/>
    <w:rsid w:val="00D22644"/>
    <w:rsid w:val="00D43C33"/>
    <w:rsid w:val="00D70C8C"/>
    <w:rsid w:val="00DA774D"/>
    <w:rsid w:val="00DB0037"/>
    <w:rsid w:val="00DB1D4D"/>
    <w:rsid w:val="00DF6EF8"/>
    <w:rsid w:val="00EB5AC2"/>
    <w:rsid w:val="00EC2CFA"/>
    <w:rsid w:val="00ED5888"/>
    <w:rsid w:val="00F13BB2"/>
    <w:rsid w:val="00F245E2"/>
    <w:rsid w:val="00F364A0"/>
    <w:rsid w:val="00F87D44"/>
    <w:rsid w:val="00FC3326"/>
    <w:rsid w:val="17FBA81D"/>
    <w:rsid w:val="1E5ECB8F"/>
    <w:rsid w:val="1F7FD24E"/>
    <w:rsid w:val="35FF0A50"/>
    <w:rsid w:val="37F5F126"/>
    <w:rsid w:val="3BCDC398"/>
    <w:rsid w:val="3DFB8BF3"/>
    <w:rsid w:val="3DFF09AC"/>
    <w:rsid w:val="3FDE54FB"/>
    <w:rsid w:val="422B50F3"/>
    <w:rsid w:val="4DAFB29C"/>
    <w:rsid w:val="54005AB9"/>
    <w:rsid w:val="5C1E4084"/>
    <w:rsid w:val="5C3D44D6"/>
    <w:rsid w:val="5F5EA63D"/>
    <w:rsid w:val="5FF964DD"/>
    <w:rsid w:val="61F64EFB"/>
    <w:rsid w:val="67E3E750"/>
    <w:rsid w:val="6F5F0523"/>
    <w:rsid w:val="6FEFD149"/>
    <w:rsid w:val="73F8DC29"/>
    <w:rsid w:val="73FCDDCA"/>
    <w:rsid w:val="7772D9D9"/>
    <w:rsid w:val="79F415F7"/>
    <w:rsid w:val="7BF1857D"/>
    <w:rsid w:val="7BF33E7B"/>
    <w:rsid w:val="7BFF1E22"/>
    <w:rsid w:val="7BFF6FAB"/>
    <w:rsid w:val="7E169A2B"/>
    <w:rsid w:val="7E2E9FE1"/>
    <w:rsid w:val="7FF43CC7"/>
    <w:rsid w:val="7FFF942E"/>
    <w:rsid w:val="8FFD88CE"/>
    <w:rsid w:val="A571CBBC"/>
    <w:rsid w:val="A7C2481A"/>
    <w:rsid w:val="BE968B3E"/>
    <w:rsid w:val="BFF6394F"/>
    <w:rsid w:val="C20D5895"/>
    <w:rsid w:val="CCFA2BA6"/>
    <w:rsid w:val="D5CB584E"/>
    <w:rsid w:val="D6B6B16E"/>
    <w:rsid w:val="D7DDF2AB"/>
    <w:rsid w:val="DE75C7E9"/>
    <w:rsid w:val="DEDCE021"/>
    <w:rsid w:val="DEF9C818"/>
    <w:rsid w:val="DFFEB6D9"/>
    <w:rsid w:val="EFECF92C"/>
    <w:rsid w:val="F2FD893E"/>
    <w:rsid w:val="F3F374BF"/>
    <w:rsid w:val="F4D52408"/>
    <w:rsid w:val="F59F6A49"/>
    <w:rsid w:val="F5EEF732"/>
    <w:rsid w:val="F78F07A4"/>
    <w:rsid w:val="F7F7C0DD"/>
    <w:rsid w:val="F96F5A2A"/>
    <w:rsid w:val="FAFBC012"/>
    <w:rsid w:val="FCBE5A55"/>
    <w:rsid w:val="FEFF599A"/>
    <w:rsid w:val="FF7C2D9E"/>
    <w:rsid w:val="FFF77996"/>
    <w:rsid w:val="FFF79926"/>
    <w:rsid w:val="FFF89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numPr>
        <w:ilvl w:val="0"/>
        <w:numId w:val="1"/>
      </w:numPr>
      <w:spacing w:before="340" w:after="330" w:line="576" w:lineRule="auto"/>
      <w:outlineLvl w:val="0"/>
    </w:pPr>
    <w:rPr>
      <w:b/>
      <w:kern w:val="44"/>
      <w:sz w:val="44"/>
    </w:rPr>
  </w:style>
  <w:style w:type="paragraph" w:styleId="3">
    <w:name w:val="heading 2"/>
    <w:basedOn w:val="1"/>
    <w:next w:val="1"/>
    <w:link w:val="19"/>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DejaVu Sans" w:hAnsi="DejaVu Sans" w:eastAsia="方正黑体_GBK"/>
      <w:b/>
      <w:sz w:val="28"/>
    </w:rPr>
  </w:style>
  <w:style w:type="paragraph" w:styleId="6">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outlineLvl w:val="5"/>
    </w:pPr>
    <w:rPr>
      <w:rFonts w:ascii="DejaVu Sans" w:hAnsi="DejaVu Sans" w:eastAsia="方正黑体_GBK"/>
      <w:b/>
      <w:sz w:val="24"/>
    </w:rPr>
  </w:style>
  <w:style w:type="paragraph" w:styleId="8">
    <w:name w:val="heading 7"/>
    <w:basedOn w:val="1"/>
    <w:next w:val="1"/>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9"/>
    <w:pPr>
      <w:keepNext/>
      <w:keepLines/>
      <w:numPr>
        <w:ilvl w:val="7"/>
        <w:numId w:val="1"/>
      </w:numPr>
      <w:spacing w:before="240" w:after="64" w:line="317" w:lineRule="auto"/>
      <w:outlineLvl w:val="7"/>
    </w:pPr>
    <w:rPr>
      <w:rFonts w:ascii="DejaVu Sans" w:hAnsi="DejaVu Sans" w:eastAsia="方正黑体_GBK"/>
      <w:sz w:val="24"/>
    </w:rPr>
  </w:style>
  <w:style w:type="paragraph" w:styleId="10">
    <w:name w:val="heading 9"/>
    <w:basedOn w:val="1"/>
    <w:next w:val="1"/>
    <w:unhideWhenUsed/>
    <w:qFormat/>
    <w:uiPriority w:val="9"/>
    <w:pPr>
      <w:keepNext/>
      <w:keepLines/>
      <w:numPr>
        <w:ilvl w:val="8"/>
        <w:numId w:val="1"/>
      </w:numPr>
      <w:spacing w:before="240" w:after="64" w:line="317" w:lineRule="auto"/>
      <w:outlineLvl w:val="8"/>
    </w:pPr>
    <w:rPr>
      <w:rFonts w:ascii="DejaVu Sans" w:hAnsi="DejaVu Sans" w:eastAsia="方正黑体_GBK"/>
    </w:rPr>
  </w:style>
  <w:style w:type="character" w:default="1" w:styleId="14">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11">
    <w:name w:val="footer"/>
    <w:basedOn w:val="1"/>
    <w:link w:val="17"/>
    <w:unhideWhenUsed/>
    <w:qFormat/>
    <w:uiPriority w:val="99"/>
    <w:pPr>
      <w:tabs>
        <w:tab w:val="center" w:pos="4153"/>
        <w:tab w:val="right" w:pos="8306"/>
      </w:tabs>
      <w:snapToGrid w:val="0"/>
      <w:jc w:val="left"/>
    </w:pPr>
    <w:rPr>
      <w:sz w:val="18"/>
      <w:szCs w:val="18"/>
    </w:rPr>
  </w:style>
  <w:style w:type="paragraph" w:styleId="12">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link w:val="2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customStyle="1" w:styleId="16">
    <w:name w:val="页眉 Char"/>
    <w:basedOn w:val="14"/>
    <w:link w:val="12"/>
    <w:qFormat/>
    <w:uiPriority w:val="99"/>
    <w:rPr>
      <w:sz w:val="18"/>
      <w:szCs w:val="18"/>
    </w:rPr>
  </w:style>
  <w:style w:type="character" w:customStyle="1" w:styleId="17">
    <w:name w:val="页脚 Char"/>
    <w:basedOn w:val="14"/>
    <w:link w:val="11"/>
    <w:qFormat/>
    <w:uiPriority w:val="99"/>
    <w:rPr>
      <w:sz w:val="18"/>
      <w:szCs w:val="18"/>
    </w:rPr>
  </w:style>
  <w:style w:type="paragraph" w:customStyle="1" w:styleId="18">
    <w:name w:val="列表段落1"/>
    <w:basedOn w:val="1"/>
    <w:qFormat/>
    <w:uiPriority w:val="34"/>
    <w:pPr>
      <w:ind w:firstLine="420" w:firstLineChars="200"/>
    </w:pPr>
  </w:style>
  <w:style w:type="character" w:customStyle="1" w:styleId="19">
    <w:name w:val="标题 2 Char"/>
    <w:basedOn w:val="14"/>
    <w:link w:val="3"/>
    <w:qFormat/>
    <w:uiPriority w:val="9"/>
    <w:rPr>
      <w:rFonts w:asciiTheme="majorHAnsi" w:hAnsiTheme="majorHAnsi" w:eastAsiaTheme="majorEastAsia" w:cstheme="majorBidi"/>
      <w:b/>
      <w:bCs/>
      <w:sz w:val="32"/>
      <w:szCs w:val="32"/>
    </w:rPr>
  </w:style>
  <w:style w:type="character" w:customStyle="1" w:styleId="20">
    <w:name w:val="HTML 预设格式 Char"/>
    <w:basedOn w:val="14"/>
    <w:link w:val="13"/>
    <w:semiHidden/>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506</Words>
  <Characters>2885</Characters>
  <Lines>24</Lines>
  <Paragraphs>6</Paragraphs>
  <TotalTime>14</TotalTime>
  <ScaleCrop>false</ScaleCrop>
  <LinksUpToDate>false</LinksUpToDate>
  <CharactersWithSpaces>3385</CharactersWithSpaces>
  <Application>WPS Office_10.8.2.6990_F1E327BC-269C-435d-A152-05C5408002CA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2021-02-03T01:49:00Z</dcterms:created>
  <dc:creator>周弘</dc:creator>
  <cp:lastModifiedBy>余斌</cp:lastModifiedBy>
  <dcterms:modified xsi:type="dcterms:W3CDTF">2021-02-05T07:21:14Z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