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公示企业信息</w:t>
      </w:r>
      <w:bookmarkEnd w:id="0"/>
    </w:p>
    <w:p>
      <w:pPr>
        <w:spacing w:line="600" w:lineRule="exact"/>
        <w:rPr>
          <w:rFonts w:ascii="Times New Roman" w:hAnsi="Times New Roman"/>
        </w:rPr>
      </w:pPr>
    </w:p>
    <w:tbl>
      <w:tblPr>
        <w:tblStyle w:val="3"/>
        <w:tblW w:w="13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845"/>
        <w:gridCol w:w="3231"/>
        <w:gridCol w:w="4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序号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备案号</w:t>
            </w:r>
          </w:p>
        </w:tc>
        <w:tc>
          <w:tcPr>
            <w:tcW w:w="4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广州龙甘威信息科技有限公司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粤穗食药监械经营备20190759号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广州市海珠区福场路5号1810房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广州新稳健医疗器械有限责任公司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粤穗食药监械经营备20162694号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广州市海珠区同福东路644号自编1101房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3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广州博伦生物科技有限公司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粤穗食药监械经营备20140075号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广州市海珠区宝岗大道147号352自编-1、-2、354自编-1、-2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4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广州屈臣氏个人用品商店有限公司宏宇广场分店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粤穗食药监械经营备20161658号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广州市海珠区宝岗大道183号首层5号铺（部位：自编1F029）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5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广州新之静昊医疗科技有限公司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粤穗食药监械经营备20161431号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广州市海珠区宝岗大道183号四层3号铺自编01房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6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广州市海珠区真和堂药房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粤穗食药监械经营备20145094号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广州市海珠区同福中路427号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7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北京益生康健电子商务有限公司广州分公司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粤穗食药监械经营备20145051号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广州市海珠区滨江西路192-194号首层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8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广州韵家贸易有限公司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粤穗食药监械经营备20182848号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广州市海珠区宝岗大道269号4-10楼8122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9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广州银龄惠药业有限公司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粤穗食药监械经营备20164062号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广州市海珠区宝岗路杏坛大街124号首层自编11号房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10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老百姓大药房连锁广东有限公司广州金碧花园店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粤穗食药监械经营备20161985号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广州市海珠区工业大道南路金城路60号铺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11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利亚华南便利店有限公司工业大道南金碧花园分店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粤穗食药监械经营备20163721号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广州市海珠区金碧一街28号首层自编B02-1号铺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12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广东龙瑶通鼻咽堂医疗用品销售有限公司海珠区工业大道南分公司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粤穗食药监械经营备20171658号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广州市海珠区工业大道南701号716铺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13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广州海珠区仁心堂石溪药店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粤穗食药监械经营备20181353号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广州市海珠区石溪村工业大道南667号之1自编2、3号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14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广州暄业达医疗器械有限公司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粤穗食药监械经营备20192355号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广州市海珠区江南大道南1066号2405房（仅限办公）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15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广州豌豆儿医疗科技有限公司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粤穗食药监械经营备20161601号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广州市海珠区宝岗大道268号1605房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16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广州海星晨科技有限公司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粤穗食药监械经营备20201992号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广州市海珠区润田街19号203室自编之八（仅限办公）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17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广州城建开发宏城连锁超级市场有限公司大塘商场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sz w:val="20"/>
                <w:szCs w:val="20"/>
              </w:rPr>
              <w:t>粤穗食药监械经营备</w:t>
            </w: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20161036</w:t>
            </w:r>
            <w:r>
              <w:rPr>
                <w:rFonts w:ascii="Times New Roman" w:hAnsi="Times New Roman" w:eastAsia="宋体"/>
                <w:sz w:val="20"/>
                <w:szCs w:val="20"/>
              </w:rPr>
              <w:t>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广州市海珠区赤岗路152-158号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18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广州智黑科技有限公司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粤穗食药监械经营备20181770号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广州市海珠区敦和路57-1号自编101房04室；广州市海珠区敦和路57-1号自编编号A2、A3、A4、A5房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19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广州市宏坤贸易有限公司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粤穗食药监械经营备20160462号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广州市海珠区聚德路17-51号三层S1房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20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广州乐享供应链有限公司 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粤穗食药监械经营备20205514号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广州市海珠区广州大道南穗和南街6号八层886房（仅限办公）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21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广东新群大药房有限公司聚德西分公司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粤穗食药监械经营备20155906号 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广州市海珠区聚德西路89号首层自编A12房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22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广州市集得药房有限公司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粤穗食药监械经营备20170583号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广州市海珠区聚德北路182号至220号首层（部位：204.206号首层01）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23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广东宝家康药业有限公司艺苑分公司 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粤穗食药监械经营备20163265号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广州市海珠区艺苑南路108-110号首层08号商铺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24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广州市海珠区健福大药房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粤穗食药监械经营备20156090号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广州市海珠区聚德西路141号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25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广州市海珠区君源药房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粤穗食药监械经营备20155711号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广州市海珠区红卫新村南华大街南九巷十二号自编A02-A04号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26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广州市海珠区黄钢欣宜商店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粤穗食药监械经营备20155635号 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广州市海珠区聚德北路99号铺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27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广州市海珠区康恩惠大药房 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粤穗食药监械经营备20155497号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广州市海珠区艺苑南路276号首层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28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广东尚药房连锁药店有限公司桂田分公司 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粤穗食药监械经营备20161093号 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广州市海珠区桂田村南约大街21号3、4、5铺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29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广东尚药房连锁药店有限公司艺苑南分公司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粤穗食药监械经营备20161091号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广州市海珠区艺苑南路128号首层02A商铺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9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30</w:t>
            </w:r>
          </w:p>
        </w:tc>
        <w:tc>
          <w:tcPr>
            <w:tcW w:w="4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广东振群大药房有限公司艺苑南路分店</w:t>
            </w:r>
          </w:p>
        </w:tc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 xml:space="preserve">粤穗食药监械经营备20171182号 </w:t>
            </w:r>
          </w:p>
        </w:tc>
        <w:tc>
          <w:tcPr>
            <w:tcW w:w="4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  <w:color w:val="000000"/>
                <w:sz w:val="20"/>
                <w:szCs w:val="20"/>
              </w:rPr>
              <w:t>广州市海珠区艺苑南路264号103房自编3号</w:t>
            </w:r>
          </w:p>
        </w:tc>
      </w:tr>
    </w:tbl>
    <w:p>
      <w:pPr>
        <w:spacing w:line="600" w:lineRule="exact"/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35C2A"/>
    <w:rsid w:val="227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2021-04-14T09:20:00Z</dcterms:created>
  <dc:creator>张凯</dc:creator>
  <cp:lastModifiedBy>张凯</cp:lastModifiedBy>
  <dcterms:modified xsi:type="dcterms:W3CDTF">2021-04-14T09:21:00Z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