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exact"/>
        <w:jc w:val="left"/>
        <w:rPr>
          <w:rFonts w:hint="eastAsia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附件</w:t>
      </w:r>
    </w:p>
    <w:p>
      <w:pPr>
        <w:widowControl/>
        <w:adjustRightInd w:val="0"/>
        <w:spacing w:line="360" w:lineRule="exact"/>
        <w:jc w:val="left"/>
        <w:rPr>
          <w:rFonts w:hint="eastAsia" w:ascii="宋体" w:hAnsi="宋体" w:cs="宋体"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书宋_GBK" w:hAnsi="方正书宋_GBK" w:eastAsia="方正书宋_GBK" w:cs="方正书宋_GBK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书宋_GBK" w:hAnsi="方正书宋_GBK" w:eastAsia="方正书宋_GBK" w:cs="方正书宋_GBK"/>
          <w:b/>
          <w:bCs/>
          <w:sz w:val="44"/>
          <w:szCs w:val="44"/>
          <w:lang w:val="en-US" w:eastAsia="zh-CN"/>
        </w:rPr>
        <w:t>广东省计量强制检定管理平台操作指引</w:t>
      </w:r>
    </w:p>
    <w:bookmarkEnd w:id="0"/>
    <w:p>
      <w:pPr>
        <w:widowControl/>
        <w:adjustRightInd w:val="0"/>
        <w:spacing w:line="38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</w:p>
    <w:p>
      <w:pPr>
        <w:widowControl/>
        <w:adjustRightInd w:val="0"/>
        <w:spacing w:line="36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一、</w:t>
      </w:r>
      <w:r>
        <w:rPr>
          <w:rFonts w:hint="eastAsia" w:ascii="宋体" w:hAnsi="宋体" w:cs="宋体"/>
          <w:b/>
          <w:bCs/>
          <w:sz w:val="24"/>
          <w:highlight w:val="none"/>
        </w:rPr>
        <w:t>注册</w:t>
      </w:r>
    </w:p>
    <w:p>
      <w:pPr>
        <w:widowControl/>
        <w:adjustRightInd w:val="0"/>
        <w:spacing w:line="36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未注册的客户，注册前请先在广东省计量强制检定管理平台</w:t>
      </w:r>
      <w:r>
        <w:rPr>
          <w:rFonts w:ascii="宋体" w:hAnsi="宋体" w:cs="宋体"/>
          <w:b/>
          <w:color w:val="FF0000"/>
          <w:sz w:val="28"/>
          <w:szCs w:val="28"/>
          <w:highlight w:val="none"/>
        </w:rPr>
        <w:t>https://www.gdqjp.com</w:t>
      </w:r>
      <w:r>
        <w:rPr>
          <w:rFonts w:hint="eastAsia" w:ascii="宋体" w:hAnsi="宋体" w:cs="宋体"/>
          <w:sz w:val="24"/>
          <w:highlight w:val="none"/>
          <w:lang w:eastAsia="zh-CN"/>
        </w:rPr>
        <w:t>（以下简称“省平台”）</w:t>
      </w:r>
      <w:r>
        <w:rPr>
          <w:rFonts w:hint="eastAsia" w:ascii="宋体" w:hAnsi="宋体" w:cs="宋体"/>
          <w:sz w:val="24"/>
          <w:highlight w:val="none"/>
        </w:rPr>
        <w:t>登录页面阅读《注册说明》，按说明进行注册。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首次登录进入</w:t>
      </w:r>
      <w:r>
        <w:rPr>
          <w:rFonts w:hint="eastAsia" w:ascii="宋体" w:hAnsi="宋体" w:cs="宋体"/>
          <w:sz w:val="24"/>
          <w:highlight w:val="none"/>
          <w:lang w:eastAsia="zh-CN"/>
        </w:rPr>
        <w:t>省平台</w:t>
      </w:r>
      <w:r>
        <w:rPr>
          <w:rFonts w:hint="eastAsia" w:ascii="宋体" w:hAnsi="宋体" w:cs="宋体"/>
          <w:sz w:val="24"/>
          <w:highlight w:val="none"/>
        </w:rPr>
        <w:t>，请先阅读首页的《平台使用手册</w:t>
      </w:r>
      <w:r>
        <w:rPr>
          <w:rFonts w:ascii="宋体" w:hAnsi="宋体" w:cs="宋体"/>
          <w:sz w:val="24"/>
          <w:highlight w:val="none"/>
        </w:rPr>
        <w:t>V2.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</w:t>
      </w:r>
      <w:r>
        <w:rPr>
          <w:rFonts w:hint="eastAsia" w:ascii="宋体" w:hAnsi="宋体" w:cs="宋体"/>
          <w:sz w:val="24"/>
          <w:highlight w:val="none"/>
        </w:rPr>
        <w:t>》后再进行操作。用户可通过电脑</w:t>
      </w:r>
      <w:r>
        <w:rPr>
          <w:rFonts w:hint="eastAsia" w:ascii="宋体" w:hAnsi="宋体" w:cs="宋体"/>
          <w:sz w:val="24"/>
          <w:highlight w:val="none"/>
          <w:lang w:eastAsia="zh-CN"/>
        </w:rPr>
        <w:t>端</w:t>
      </w:r>
      <w:r>
        <w:rPr>
          <w:rFonts w:hint="eastAsia" w:ascii="宋体" w:hAnsi="宋体" w:cs="宋体"/>
          <w:sz w:val="24"/>
          <w:highlight w:val="none"/>
        </w:rPr>
        <w:t>或微信小程序进行器具导入、备案、约检等流程的操作。</w:t>
      </w:r>
    </w:p>
    <w:p>
      <w:pPr>
        <w:widowControl/>
        <w:adjustRightInd w:val="0"/>
        <w:spacing w:line="36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二、</w:t>
      </w:r>
      <w:r>
        <w:rPr>
          <w:rFonts w:hint="eastAsia" w:ascii="宋体" w:hAnsi="宋体" w:cs="宋体"/>
          <w:b/>
          <w:bCs/>
          <w:sz w:val="24"/>
          <w:highlight w:val="none"/>
        </w:rPr>
        <w:t>电脑端操作流程</w:t>
      </w:r>
    </w:p>
    <w:p>
      <w:pPr>
        <w:widowControl/>
        <w:adjustRightInd w:val="0"/>
        <w:spacing w:line="360" w:lineRule="exact"/>
        <w:ind w:firstLine="480" w:firstLineChars="200"/>
        <w:jc w:val="left"/>
        <w:rPr>
          <w:rFonts w:hint="eastAsia" w:ascii="宋体" w:hAnsi="宋体" w:cs="宋体"/>
          <w:sz w:val="24"/>
          <w:highlight w:val="none"/>
          <w:lang w:eastAsia="zh-CN"/>
        </w:rPr>
      </w:pPr>
      <w:r>
        <w:rPr>
          <w:rFonts w:ascii="宋体" w:hAnsi="宋体" w:cs="宋体"/>
          <w:sz w:val="24"/>
          <w:highlight w:val="none"/>
        </w:rPr>
        <w:t>1</w:t>
      </w:r>
      <w:r>
        <w:rPr>
          <w:rFonts w:hint="eastAsia" w:ascii="宋体" w:hAnsi="宋体" w:cs="宋体"/>
          <w:sz w:val="24"/>
          <w:highlight w:val="none"/>
        </w:rPr>
        <w:t>、</w:t>
      </w:r>
      <w:r>
        <w:rPr>
          <w:rFonts w:hint="eastAsia" w:ascii="宋体" w:hAnsi="宋体" w:cs="宋体"/>
          <w:b/>
          <w:bCs/>
          <w:sz w:val="24"/>
          <w:highlight w:val="none"/>
        </w:rPr>
        <w:t>器具添加</w:t>
      </w:r>
      <w:r>
        <w:rPr>
          <w:rFonts w:ascii="宋体" w:hAnsi="宋体" w:cs="宋体"/>
          <w:b/>
          <w:bCs/>
          <w:sz w:val="24"/>
          <w:highlight w:val="none"/>
        </w:rPr>
        <w:t>/</w:t>
      </w:r>
      <w:r>
        <w:rPr>
          <w:rFonts w:hint="eastAsia" w:ascii="宋体" w:hAnsi="宋体" w:cs="宋体"/>
          <w:b/>
          <w:bCs/>
          <w:sz w:val="24"/>
          <w:highlight w:val="none"/>
        </w:rPr>
        <w:t>导入</w:t>
      </w:r>
      <w:r>
        <w:rPr>
          <w:rFonts w:hint="eastAsia" w:ascii="宋体" w:hAnsi="宋体" w:cs="宋体"/>
          <w:sz w:val="24"/>
          <w:highlight w:val="none"/>
        </w:rPr>
        <w:t>：在首页点击“</w:t>
      </w:r>
      <w:r>
        <w:rPr>
          <w:rFonts w:hint="eastAsia" w:ascii="宋体" w:hAnsi="宋体" w:cs="宋体"/>
          <w:b/>
          <w:bCs/>
          <w:sz w:val="24"/>
          <w:highlight w:val="none"/>
        </w:rPr>
        <w:t>仪器总数”</w:t>
      </w:r>
      <w:r>
        <w:rPr>
          <w:rFonts w:hint="eastAsia" w:ascii="宋体" w:hAnsi="宋体" w:cs="宋体"/>
          <w:sz w:val="24"/>
          <w:highlight w:val="none"/>
        </w:rPr>
        <w:t>，或在左侧菜单栏中的“</w:t>
      </w:r>
      <w:r>
        <w:rPr>
          <w:rFonts w:hint="eastAsia" w:ascii="宋体" w:hAnsi="宋体" w:cs="宋体"/>
          <w:b/>
          <w:bCs/>
          <w:sz w:val="24"/>
          <w:highlight w:val="none"/>
        </w:rPr>
        <w:t>仪器管理”</w:t>
      </w:r>
      <w:r>
        <w:rPr>
          <w:rFonts w:hint="eastAsia" w:ascii="宋体" w:hAnsi="宋体" w:cs="宋体"/>
          <w:sz w:val="24"/>
          <w:highlight w:val="none"/>
        </w:rPr>
        <w:t>处点击“</w:t>
      </w:r>
      <w:r>
        <w:rPr>
          <w:rFonts w:hint="eastAsia" w:ascii="宋体" w:hAnsi="宋体" w:cs="宋体"/>
          <w:b/>
          <w:bCs/>
          <w:sz w:val="24"/>
          <w:highlight w:val="none"/>
        </w:rPr>
        <w:t>全部仪器”</w:t>
      </w:r>
      <w:r>
        <w:rPr>
          <w:rFonts w:hint="eastAsia" w:ascii="宋体" w:hAnsi="宋体" w:cs="宋体"/>
          <w:sz w:val="24"/>
          <w:highlight w:val="none"/>
        </w:rPr>
        <w:t>，可进入仪器管理页面，通过“</w:t>
      </w:r>
      <w:r>
        <w:rPr>
          <w:rFonts w:hint="eastAsia" w:ascii="宋体" w:hAnsi="宋体" w:cs="宋体"/>
          <w:b/>
          <w:bCs/>
          <w:sz w:val="24"/>
          <w:highlight w:val="none"/>
        </w:rPr>
        <w:t>添加”</w:t>
      </w:r>
      <w:r>
        <w:rPr>
          <w:rFonts w:ascii="宋体" w:hAnsi="宋体" w:cs="宋体"/>
          <w:b/>
          <w:bCs/>
          <w:sz w:val="24"/>
          <w:highlight w:val="none"/>
        </w:rPr>
        <w:t>/</w:t>
      </w:r>
      <w:r>
        <w:rPr>
          <w:rFonts w:hint="eastAsia" w:ascii="宋体" w:hAnsi="宋体" w:cs="宋体"/>
          <w:b/>
          <w:bCs/>
          <w:sz w:val="24"/>
          <w:highlight w:val="none"/>
        </w:rPr>
        <w:t>“导入</w:t>
      </w:r>
      <w:r>
        <w:rPr>
          <w:rFonts w:ascii="宋体" w:hAnsi="宋体" w:cs="宋体"/>
          <w:b/>
          <w:bCs/>
          <w:sz w:val="24"/>
          <w:highlight w:val="none"/>
        </w:rPr>
        <w:t>”</w:t>
      </w:r>
      <w:r>
        <w:rPr>
          <w:rFonts w:hint="eastAsia" w:ascii="宋体" w:hAnsi="宋体" w:cs="宋体"/>
          <w:sz w:val="24"/>
          <w:highlight w:val="none"/>
        </w:rPr>
        <w:t>的方式新增仪器（新增的仪器会自动进入待备案列表）</w:t>
      </w:r>
      <w:r>
        <w:rPr>
          <w:rFonts w:hint="eastAsia" w:ascii="宋体" w:hAnsi="宋体" w:cs="宋体"/>
          <w:sz w:val="24"/>
          <w:highlight w:val="none"/>
          <w:lang w:eastAsia="zh-CN"/>
        </w:rPr>
        <w:t>，使用</w:t>
      </w:r>
      <w:r>
        <w:rPr>
          <w:rFonts w:hint="eastAsia" w:ascii="宋体" w:hAnsi="宋体" w:cs="宋体"/>
          <w:sz w:val="24"/>
          <w:highlight w:val="none"/>
        </w:rPr>
        <w:t>“</w:t>
      </w:r>
      <w:r>
        <w:rPr>
          <w:rFonts w:hint="eastAsia" w:ascii="宋体" w:hAnsi="宋体" w:cs="宋体"/>
          <w:b/>
          <w:bCs/>
          <w:sz w:val="24"/>
          <w:highlight w:val="none"/>
        </w:rPr>
        <w:t>添加”</w:t>
      </w:r>
      <w:r>
        <w:rPr>
          <w:rFonts w:ascii="宋体" w:hAnsi="宋体" w:cs="宋体"/>
          <w:b/>
          <w:bCs/>
          <w:sz w:val="24"/>
          <w:highlight w:val="none"/>
        </w:rPr>
        <w:t>/</w:t>
      </w:r>
      <w:r>
        <w:rPr>
          <w:rFonts w:hint="eastAsia" w:ascii="宋体" w:hAnsi="宋体" w:cs="宋体"/>
          <w:b/>
          <w:bCs/>
          <w:sz w:val="24"/>
          <w:highlight w:val="none"/>
        </w:rPr>
        <w:t>“导入</w:t>
      </w:r>
      <w:r>
        <w:rPr>
          <w:rFonts w:ascii="宋体" w:hAnsi="宋体" w:cs="宋体"/>
          <w:b/>
          <w:bCs/>
          <w:sz w:val="24"/>
          <w:highlight w:val="none"/>
        </w:rPr>
        <w:t>”</w:t>
      </w:r>
      <w:r>
        <w:rPr>
          <w:rFonts w:hint="eastAsia" w:ascii="宋体" w:hAnsi="宋体" w:cs="宋体"/>
          <w:sz w:val="24"/>
          <w:highlight w:val="none"/>
        </w:rPr>
        <w:t>的方式新增仪器</w:t>
      </w:r>
      <w:r>
        <w:rPr>
          <w:rFonts w:hint="eastAsia" w:ascii="宋体" w:hAnsi="宋体" w:cs="宋体"/>
          <w:sz w:val="24"/>
          <w:highlight w:val="none"/>
          <w:lang w:eastAsia="zh-CN"/>
        </w:rPr>
        <w:t>填写范例请分别见图片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1和图片2（范例仅供参考，器具名称、型号规格和生产厂家等信息请根据器具实际情况填写）</w:t>
      </w:r>
      <w:r>
        <w:rPr>
          <w:rFonts w:hint="eastAsia" w:ascii="宋体" w:hAnsi="宋体" w:cs="宋体"/>
          <w:sz w:val="24"/>
          <w:highlight w:val="none"/>
        </w:rPr>
        <w:t>。器具信息导入模板</w:t>
      </w:r>
      <w:r>
        <w:rPr>
          <w:rFonts w:hint="eastAsia" w:ascii="宋体" w:hAnsi="宋体" w:cs="宋体"/>
          <w:sz w:val="24"/>
          <w:highlight w:val="none"/>
          <w:lang w:eastAsia="zh-CN"/>
        </w:rPr>
        <w:t>可登陆省平台首页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-“仪器管理栏目-“全部仪器栏”-“模板”下载</w:t>
      </w:r>
      <w:r>
        <w:rPr>
          <w:rFonts w:hint="eastAsia" w:ascii="宋体" w:hAnsi="宋体" w:cs="宋体"/>
          <w:sz w:val="24"/>
          <w:highlight w:val="none"/>
        </w:rPr>
        <w:t>，也可登录</w:t>
      </w:r>
      <w:r>
        <w:rPr>
          <w:rFonts w:hint="eastAsia" w:ascii="宋体" w:hAnsi="宋体" w:cs="宋体"/>
          <w:sz w:val="24"/>
          <w:highlight w:val="none"/>
          <w:lang w:eastAsia="zh-CN"/>
        </w:rPr>
        <w:t>广州计量检测技术研究</w:t>
      </w:r>
      <w:r>
        <w:rPr>
          <w:rFonts w:hint="eastAsia" w:ascii="宋体" w:hAnsi="宋体" w:cs="宋体"/>
          <w:sz w:val="24"/>
          <w:highlight w:val="none"/>
        </w:rPr>
        <w:t>院</w:t>
      </w:r>
      <w:r>
        <w:rPr>
          <w:rFonts w:hint="eastAsia" w:ascii="宋体" w:hAnsi="宋体" w:cs="宋体"/>
          <w:sz w:val="24"/>
          <w:highlight w:val="none"/>
          <w:lang w:eastAsia="zh-CN"/>
        </w:rPr>
        <w:t>网站</w:t>
      </w:r>
      <w:r>
        <w:rPr>
          <w:rFonts w:hint="eastAsia" w:ascii="宋体" w:hAnsi="宋体" w:cs="宋体"/>
          <w:sz w:val="24"/>
          <w:highlight w:val="none"/>
        </w:rPr>
        <w:t>https://www.gzjljc.net“客户服务”</w:t>
      </w:r>
      <w:r>
        <w:rPr>
          <w:rFonts w:hint="eastAsia" w:ascii="宋体" w:hAnsi="宋体" w:cs="宋体"/>
          <w:sz w:val="24"/>
          <w:highlight w:val="none"/>
          <w:lang w:eastAsia="zh-CN"/>
        </w:rPr>
        <w:t>栏目—</w:t>
      </w:r>
      <w:r>
        <w:rPr>
          <w:rFonts w:hint="eastAsia" w:ascii="宋体" w:hAnsi="宋体" w:cs="宋体"/>
          <w:sz w:val="24"/>
          <w:highlight w:val="none"/>
        </w:rPr>
        <w:t>“计量器具备案”</w:t>
      </w:r>
      <w:r>
        <w:rPr>
          <w:rFonts w:hint="eastAsia" w:ascii="宋体" w:hAnsi="宋体" w:cs="宋体"/>
          <w:sz w:val="24"/>
          <w:highlight w:val="none"/>
          <w:lang w:eastAsia="zh-CN"/>
        </w:rPr>
        <w:t>栏目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-“强检器具信息填写模板”</w:t>
      </w:r>
      <w:r>
        <w:rPr>
          <w:rFonts w:hint="eastAsia" w:ascii="宋体" w:hAnsi="宋体" w:cs="宋体"/>
          <w:sz w:val="24"/>
          <w:highlight w:val="none"/>
        </w:rPr>
        <w:t>栏目下载</w:t>
      </w:r>
      <w:r>
        <w:rPr>
          <w:rFonts w:hint="eastAsia" w:ascii="宋体" w:hAnsi="宋体" w:cs="宋体"/>
          <w:sz w:val="24"/>
          <w:highlight w:val="none"/>
          <w:lang w:eastAsia="zh-CN"/>
        </w:rPr>
        <w:t>。</w:t>
      </w:r>
    </w:p>
    <w:p/>
    <w:p>
      <w:pPr>
        <w:bidi w:val="0"/>
      </w:pPr>
      <w:r>
        <w:drawing>
          <wp:inline distT="0" distB="0" distL="114300" distR="114300">
            <wp:extent cx="5273040" cy="2395855"/>
            <wp:effectExtent l="0" t="0" r="3810" b="444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1315085</wp:posOffset>
            </wp:positionH>
            <wp:positionV relativeFrom="paragraph">
              <wp:posOffset>6848475</wp:posOffset>
            </wp:positionV>
            <wp:extent cx="6329045" cy="2885440"/>
            <wp:effectExtent l="0" t="0" r="14605" b="10160"/>
            <wp:wrapNone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29045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1162685</wp:posOffset>
            </wp:positionH>
            <wp:positionV relativeFrom="paragraph">
              <wp:posOffset>6696075</wp:posOffset>
            </wp:positionV>
            <wp:extent cx="6329045" cy="2885440"/>
            <wp:effectExtent l="0" t="0" r="14605" b="10160"/>
            <wp:wrapNone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29045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1010285</wp:posOffset>
            </wp:positionH>
            <wp:positionV relativeFrom="paragraph">
              <wp:posOffset>6543675</wp:posOffset>
            </wp:positionV>
            <wp:extent cx="6329045" cy="2885440"/>
            <wp:effectExtent l="0" t="0" r="14605" b="10160"/>
            <wp:wrapNone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29045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857885</wp:posOffset>
            </wp:positionH>
            <wp:positionV relativeFrom="paragraph">
              <wp:posOffset>6391275</wp:posOffset>
            </wp:positionV>
            <wp:extent cx="6329045" cy="2885440"/>
            <wp:effectExtent l="0" t="0" r="14605" b="10160"/>
            <wp:wrapNone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29045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705485</wp:posOffset>
            </wp:positionH>
            <wp:positionV relativeFrom="paragraph">
              <wp:posOffset>6238875</wp:posOffset>
            </wp:positionV>
            <wp:extent cx="6329045" cy="2885440"/>
            <wp:effectExtent l="0" t="0" r="14605" b="10160"/>
            <wp:wrapNone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29045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图片</w:t>
      </w:r>
      <w:r>
        <w:rPr>
          <w:rFonts w:hint="eastAsia"/>
          <w:lang w:val="en-US" w:eastAsia="zh-CN"/>
        </w:rPr>
        <w:t>1</w:t>
      </w: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</w:pPr>
      <w:r>
        <w:drawing>
          <wp:inline distT="0" distB="0" distL="114300" distR="114300">
            <wp:extent cx="5268595" cy="1764665"/>
            <wp:effectExtent l="0" t="0" r="8255" b="698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图片</w:t>
      </w:r>
      <w:r>
        <w:rPr>
          <w:rFonts w:hint="eastAsia"/>
          <w:lang w:val="en-US" w:eastAsia="zh-CN"/>
        </w:rPr>
        <w:t>2</w:t>
      </w: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widowControl/>
        <w:adjustRightInd w:val="0"/>
        <w:spacing w:line="360" w:lineRule="exact"/>
        <w:ind w:firstLine="480" w:firstLineChars="200"/>
        <w:jc w:val="left"/>
        <w:rPr>
          <w:rFonts w:ascii="宋体" w:cs="宋体"/>
          <w:sz w:val="24"/>
          <w:highlight w:val="none"/>
        </w:rPr>
      </w:pPr>
      <w:r>
        <w:rPr>
          <w:rFonts w:ascii="宋体" w:hAnsi="宋体" w:cs="宋体"/>
          <w:sz w:val="24"/>
          <w:highlight w:val="none"/>
        </w:rPr>
        <w:t>2</w:t>
      </w:r>
      <w:r>
        <w:rPr>
          <w:rFonts w:hint="eastAsia" w:ascii="宋体" w:hAnsi="宋体" w:cs="宋体"/>
          <w:sz w:val="24"/>
          <w:highlight w:val="none"/>
        </w:rPr>
        <w:t>、</w:t>
      </w:r>
      <w:r>
        <w:rPr>
          <w:rFonts w:hint="eastAsia" w:ascii="宋体" w:hAnsi="宋体" w:cs="宋体"/>
          <w:b/>
          <w:bCs/>
          <w:sz w:val="24"/>
          <w:highlight w:val="none"/>
        </w:rPr>
        <w:t>器具备案</w:t>
      </w:r>
      <w:r>
        <w:rPr>
          <w:rFonts w:hint="eastAsia" w:ascii="宋体" w:hAnsi="宋体" w:cs="宋体"/>
          <w:sz w:val="24"/>
          <w:highlight w:val="none"/>
        </w:rPr>
        <w:t>：在左侧菜单栏中的“</w:t>
      </w:r>
      <w:r>
        <w:rPr>
          <w:rFonts w:hint="eastAsia" w:ascii="宋体" w:hAnsi="宋体" w:cs="宋体"/>
          <w:b/>
          <w:bCs/>
          <w:sz w:val="24"/>
          <w:highlight w:val="none"/>
        </w:rPr>
        <w:t>备案管理</w:t>
      </w:r>
      <w:r>
        <w:rPr>
          <w:rFonts w:ascii="宋体" w:hAnsi="宋体" w:cs="宋体"/>
          <w:b/>
          <w:bCs/>
          <w:sz w:val="24"/>
          <w:highlight w:val="none"/>
        </w:rPr>
        <w:t>”</w:t>
      </w:r>
      <w:r>
        <w:rPr>
          <w:rFonts w:hint="eastAsia" w:ascii="宋体" w:hAnsi="宋体" w:cs="宋体"/>
          <w:sz w:val="24"/>
          <w:highlight w:val="none"/>
        </w:rPr>
        <w:t>处点击“</w:t>
      </w:r>
      <w:r>
        <w:rPr>
          <w:rFonts w:hint="eastAsia" w:ascii="宋体" w:hAnsi="宋体" w:cs="宋体"/>
          <w:b/>
          <w:bCs/>
          <w:sz w:val="24"/>
          <w:highlight w:val="none"/>
        </w:rPr>
        <w:t>待备案”</w:t>
      </w:r>
      <w:r>
        <w:rPr>
          <w:rFonts w:hint="eastAsia" w:ascii="宋体" w:hAnsi="宋体" w:cs="宋体"/>
          <w:sz w:val="24"/>
          <w:highlight w:val="none"/>
        </w:rPr>
        <w:t>，提交需要备案的器具，在弹出的页面中，机构选择广州计量检测技术研究院，认真阅读责任声明并勾选，即可提交备案。提交备案后等待后台审核。</w:t>
      </w:r>
    </w:p>
    <w:p>
      <w:pPr>
        <w:widowControl/>
        <w:adjustRightInd w:val="0"/>
        <w:spacing w:line="360" w:lineRule="exact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ascii="宋体" w:hAnsi="宋体" w:cs="宋体"/>
          <w:sz w:val="24"/>
          <w:highlight w:val="none"/>
        </w:rPr>
        <w:t>3</w:t>
      </w:r>
      <w:r>
        <w:rPr>
          <w:rFonts w:hint="eastAsia" w:ascii="宋体" w:hAnsi="宋体" w:cs="宋体"/>
          <w:sz w:val="24"/>
          <w:highlight w:val="none"/>
        </w:rPr>
        <w:t>、</w:t>
      </w:r>
      <w:r>
        <w:rPr>
          <w:rFonts w:hint="eastAsia" w:ascii="宋体" w:hAnsi="宋体" w:cs="宋体"/>
          <w:b/>
          <w:bCs/>
          <w:sz w:val="24"/>
          <w:highlight w:val="none"/>
        </w:rPr>
        <w:t>器具约检</w:t>
      </w:r>
      <w:r>
        <w:rPr>
          <w:rFonts w:hint="eastAsia" w:ascii="宋体" w:hAnsi="宋体" w:cs="宋体"/>
          <w:sz w:val="24"/>
          <w:highlight w:val="none"/>
        </w:rPr>
        <w:t>：审核通过后在首页点击“</w:t>
      </w:r>
      <w:r>
        <w:rPr>
          <w:rFonts w:hint="eastAsia" w:ascii="宋体" w:hAnsi="宋体" w:cs="宋体"/>
          <w:b/>
          <w:bCs/>
          <w:sz w:val="24"/>
          <w:highlight w:val="none"/>
        </w:rPr>
        <w:t>须检仪器数”</w:t>
      </w:r>
      <w:r>
        <w:rPr>
          <w:rFonts w:hint="eastAsia" w:ascii="宋体" w:hAnsi="宋体" w:cs="宋体"/>
          <w:sz w:val="24"/>
          <w:highlight w:val="none"/>
        </w:rPr>
        <w:t>，或左侧菜单栏中的“</w:t>
      </w:r>
      <w:r>
        <w:rPr>
          <w:rFonts w:hint="eastAsia" w:ascii="宋体" w:hAnsi="宋体" w:cs="宋体"/>
          <w:b/>
          <w:bCs/>
          <w:sz w:val="24"/>
          <w:highlight w:val="none"/>
        </w:rPr>
        <w:t>检定管理”</w:t>
      </w:r>
      <w:r>
        <w:rPr>
          <w:rFonts w:hint="eastAsia" w:ascii="宋体" w:hAnsi="宋体" w:cs="宋体"/>
          <w:sz w:val="24"/>
          <w:highlight w:val="none"/>
        </w:rPr>
        <w:t>处，点击“</w:t>
      </w:r>
      <w:r>
        <w:rPr>
          <w:rFonts w:hint="eastAsia" w:ascii="宋体" w:hAnsi="宋体" w:cs="宋体"/>
          <w:b/>
          <w:bCs/>
          <w:sz w:val="24"/>
          <w:highlight w:val="none"/>
        </w:rPr>
        <w:t>预约检定”</w:t>
      </w:r>
      <w:r>
        <w:rPr>
          <w:rFonts w:hint="eastAsia" w:ascii="宋体" w:hAnsi="宋体" w:cs="宋体"/>
          <w:sz w:val="24"/>
          <w:highlight w:val="none"/>
        </w:rPr>
        <w:t>，可将备案通过的器具提交预约检定。待后台审核通过后，可在“</w:t>
      </w:r>
      <w:r>
        <w:rPr>
          <w:rFonts w:hint="eastAsia" w:ascii="宋体" w:hAnsi="宋体" w:cs="宋体"/>
          <w:b/>
          <w:bCs/>
          <w:sz w:val="24"/>
          <w:highlight w:val="none"/>
        </w:rPr>
        <w:t>检定管理”</w:t>
      </w:r>
      <w:r>
        <w:rPr>
          <w:rFonts w:hint="eastAsia" w:ascii="宋体" w:hAnsi="宋体" w:cs="宋体"/>
          <w:sz w:val="24"/>
          <w:highlight w:val="none"/>
        </w:rPr>
        <w:t>处点击“</w:t>
      </w:r>
      <w:r>
        <w:rPr>
          <w:rFonts w:hint="eastAsia" w:ascii="宋体" w:hAnsi="宋体" w:cs="宋体"/>
          <w:b/>
          <w:bCs/>
          <w:sz w:val="24"/>
          <w:highlight w:val="none"/>
        </w:rPr>
        <w:t>已确认”</w:t>
      </w:r>
      <w:r>
        <w:rPr>
          <w:rFonts w:hint="eastAsia" w:ascii="宋体" w:hAnsi="宋体" w:cs="宋体"/>
          <w:sz w:val="24"/>
          <w:highlight w:val="none"/>
        </w:rPr>
        <w:t>，</w:t>
      </w:r>
      <w:r>
        <w:rPr>
          <w:rFonts w:hint="eastAsia" w:ascii="宋体" w:hAnsi="宋体" w:cs="宋体"/>
          <w:sz w:val="24"/>
          <w:highlight w:val="none"/>
          <w:lang w:eastAsia="zh-CN"/>
        </w:rPr>
        <w:t>点击</w:t>
      </w:r>
      <w:r>
        <w:rPr>
          <w:rFonts w:hint="eastAsia" w:ascii="宋体" w:hAnsi="宋体" w:cs="宋体"/>
          <w:sz w:val="24"/>
          <w:highlight w:val="none"/>
        </w:rPr>
        <w:t>“</w:t>
      </w:r>
      <w:r>
        <w:rPr>
          <w:rFonts w:hint="eastAsia" w:ascii="宋体" w:hAnsi="宋体" w:cs="宋体"/>
          <w:b/>
          <w:bCs/>
          <w:sz w:val="24"/>
          <w:highlight w:val="none"/>
        </w:rPr>
        <w:t>查看”</w:t>
      </w:r>
      <w:r>
        <w:rPr>
          <w:rFonts w:hint="eastAsia" w:ascii="宋体" w:hAnsi="宋体" w:cs="宋体"/>
          <w:sz w:val="24"/>
          <w:highlight w:val="none"/>
        </w:rPr>
        <w:t>生成预约单并打印，</w:t>
      </w:r>
      <w:r>
        <w:rPr>
          <w:rFonts w:hint="eastAsia" w:ascii="宋体" w:hAnsi="宋体" w:cs="宋体"/>
          <w:sz w:val="24"/>
          <w:highlight w:val="none"/>
          <w:lang w:eastAsia="zh-CN"/>
        </w:rPr>
        <w:t>即可拨打检定约检电话：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020-89858760确定现场检定时间</w:t>
      </w:r>
      <w:r>
        <w:rPr>
          <w:rFonts w:hint="eastAsia" w:ascii="宋体" w:hAnsi="宋体" w:cs="宋体"/>
          <w:sz w:val="24"/>
          <w:highlight w:val="none"/>
        </w:rPr>
        <w:t>。（</w:t>
      </w:r>
      <w:r>
        <w:rPr>
          <w:rFonts w:hint="eastAsia" w:ascii="宋体" w:hAnsi="宋体" w:cs="宋体"/>
          <w:color w:val="FF0000"/>
          <w:sz w:val="24"/>
          <w:highlight w:val="none"/>
        </w:rPr>
        <w:t>请在</w:t>
      </w:r>
      <w:r>
        <w:rPr>
          <w:rFonts w:hint="eastAsia" w:ascii="宋体" w:hAnsi="宋体" w:cs="宋体"/>
          <w:color w:val="FF0000"/>
          <w:kern w:val="0"/>
          <w:sz w:val="24"/>
          <w:highlight w:val="none"/>
        </w:rPr>
        <w:t>新增器具备案通过后</w:t>
      </w:r>
      <w:r>
        <w:rPr>
          <w:rFonts w:ascii="宋体" w:hAnsi="宋体" w:cs="宋体"/>
          <w:color w:val="FF0000"/>
          <w:kern w:val="0"/>
          <w:sz w:val="24"/>
          <w:highlight w:val="none"/>
        </w:rPr>
        <w:t>10</w:t>
      </w:r>
      <w:r>
        <w:rPr>
          <w:rFonts w:hint="eastAsia" w:ascii="宋体" w:hAnsi="宋体" w:cs="宋体"/>
          <w:color w:val="FF0000"/>
          <w:kern w:val="0"/>
          <w:sz w:val="24"/>
          <w:highlight w:val="none"/>
        </w:rPr>
        <w:t>天内</w:t>
      </w:r>
      <w:r>
        <w:rPr>
          <w:rFonts w:ascii="宋体" w:hAnsi="宋体" w:cs="宋体"/>
          <w:color w:val="FF0000"/>
          <w:kern w:val="0"/>
          <w:sz w:val="24"/>
          <w:highlight w:val="none"/>
        </w:rPr>
        <w:t>/</w:t>
      </w:r>
      <w:r>
        <w:rPr>
          <w:rFonts w:hint="eastAsia" w:ascii="宋体" w:hAnsi="宋体" w:cs="宋体"/>
          <w:color w:val="FF0000"/>
          <w:kern w:val="0"/>
          <w:sz w:val="24"/>
          <w:highlight w:val="none"/>
        </w:rPr>
        <w:t>已检器具证书有效期后</w:t>
      </w:r>
      <w:r>
        <w:rPr>
          <w:rFonts w:ascii="宋体" w:hAnsi="宋体" w:cs="宋体"/>
          <w:color w:val="FF0000"/>
          <w:kern w:val="0"/>
          <w:sz w:val="24"/>
          <w:highlight w:val="none"/>
        </w:rPr>
        <w:t>30</w:t>
      </w:r>
      <w:r>
        <w:rPr>
          <w:rFonts w:hint="eastAsia" w:ascii="宋体" w:hAnsi="宋体" w:cs="宋体"/>
          <w:color w:val="FF0000"/>
          <w:kern w:val="0"/>
          <w:sz w:val="24"/>
          <w:highlight w:val="none"/>
        </w:rPr>
        <w:t>天内预约检定，如超过期限，需重新提交备案申请</w:t>
      </w:r>
      <w:r>
        <w:rPr>
          <w:rFonts w:ascii="宋体" w:hAnsi="宋体" w:cs="宋体"/>
          <w:sz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highlight w:val="none"/>
        </w:rPr>
        <w:t>）</w:t>
      </w:r>
    </w:p>
    <w:p>
      <w:pPr>
        <w:widowControl/>
        <w:adjustRightInd w:val="0"/>
        <w:spacing w:line="360" w:lineRule="exact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</w:p>
    <w:p>
      <w:pPr>
        <w:widowControl/>
        <w:adjustRightInd w:val="0"/>
        <w:spacing w:line="360" w:lineRule="exact"/>
        <w:ind w:firstLine="480" w:firstLineChars="200"/>
        <w:jc w:val="left"/>
        <w:rPr>
          <w:rFonts w:asci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三、</w:t>
      </w:r>
      <w:r>
        <w:rPr>
          <w:rFonts w:hint="eastAsia" w:ascii="宋体" w:hAnsi="宋体" w:cs="宋体"/>
          <w:b/>
          <w:bCs/>
          <w:sz w:val="24"/>
          <w:highlight w:val="none"/>
        </w:rPr>
        <w:t>微信小程序操作流程</w:t>
      </w:r>
    </w:p>
    <w:p>
      <w:pPr>
        <w:widowControl/>
        <w:adjustRightInd w:val="0"/>
        <w:spacing w:line="360" w:lineRule="exact"/>
        <w:ind w:firstLine="480" w:firstLineChars="200"/>
        <w:jc w:val="left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ascii="宋体" w:hAnsi="宋体" w:cs="宋体"/>
          <w:sz w:val="24"/>
          <w:highlight w:val="none"/>
        </w:rPr>
        <w:t>1</w:t>
      </w:r>
      <w:r>
        <w:rPr>
          <w:rFonts w:hint="eastAsia" w:ascii="宋体" w:hAnsi="宋体" w:cs="宋体"/>
          <w:sz w:val="24"/>
          <w:highlight w:val="none"/>
        </w:rPr>
        <w:t>、</w:t>
      </w:r>
      <w:r>
        <w:rPr>
          <w:rFonts w:hint="eastAsia" w:ascii="宋体" w:hAnsi="宋体" w:cs="宋体"/>
          <w:b/>
          <w:bCs/>
          <w:sz w:val="24"/>
          <w:highlight w:val="none"/>
          <w:lang w:eastAsia="zh-CN"/>
        </w:rPr>
        <w:t>登陆：</w:t>
      </w:r>
      <w:r>
        <w:rPr>
          <w:rFonts w:hint="eastAsia" w:ascii="宋体" w:hAnsi="宋体" w:cs="宋体"/>
          <w:sz w:val="24"/>
          <w:highlight w:val="none"/>
          <w:lang w:eastAsia="zh-CN"/>
        </w:rPr>
        <w:t>使用手机扫描下方二维码进入微信小程序，选择相应的登陆方式登陆平台。</w:t>
      </w:r>
    </w:p>
    <w:p>
      <w:pPr>
        <w:widowControl/>
        <w:adjustRightInd w:val="0"/>
        <w:spacing w:line="360" w:lineRule="exact"/>
        <w:ind w:firstLine="482" w:firstLineChars="200"/>
        <w:jc w:val="left"/>
        <w:rPr>
          <w:rFonts w:ascii="宋体" w:cs="宋体"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  <w:t>2、</w:t>
      </w:r>
      <w:r>
        <w:rPr>
          <w:rFonts w:hint="eastAsia" w:ascii="宋体" w:hAnsi="宋体" w:cs="宋体"/>
          <w:b/>
          <w:bCs/>
          <w:sz w:val="24"/>
          <w:highlight w:val="none"/>
        </w:rPr>
        <w:t>器具添加</w:t>
      </w:r>
      <w:r>
        <w:rPr>
          <w:rFonts w:hint="eastAsia" w:ascii="宋体" w:hAnsi="宋体" w:cs="宋体"/>
          <w:sz w:val="24"/>
          <w:highlight w:val="none"/>
        </w:rPr>
        <w:t>：在首页点击“</w:t>
      </w:r>
      <w:r>
        <w:rPr>
          <w:rFonts w:hint="eastAsia" w:ascii="宋体" w:hAnsi="宋体" w:cs="宋体"/>
          <w:b/>
          <w:bCs/>
          <w:sz w:val="24"/>
          <w:highlight w:val="none"/>
        </w:rPr>
        <w:t>仪器总数”</w:t>
      </w:r>
      <w:r>
        <w:rPr>
          <w:rFonts w:hint="eastAsia" w:ascii="宋体" w:hAnsi="宋体" w:cs="宋体"/>
          <w:sz w:val="24"/>
          <w:highlight w:val="none"/>
        </w:rPr>
        <w:t>，或点击下方的菜单栏的“</w:t>
      </w:r>
      <w:r>
        <w:rPr>
          <w:rFonts w:hint="eastAsia" w:ascii="宋体" w:hAnsi="宋体" w:cs="宋体"/>
          <w:b/>
          <w:bCs/>
          <w:sz w:val="24"/>
          <w:highlight w:val="none"/>
        </w:rPr>
        <w:t>仪器”</w:t>
      </w:r>
      <w:r>
        <w:rPr>
          <w:rFonts w:hint="eastAsia" w:ascii="宋体" w:hAnsi="宋体" w:cs="宋体"/>
          <w:sz w:val="24"/>
          <w:highlight w:val="none"/>
        </w:rPr>
        <w:t>进入仪器管理页面，点击“</w:t>
      </w:r>
      <w:r>
        <w:rPr>
          <w:rFonts w:hint="eastAsia" w:ascii="宋体" w:hAnsi="宋体" w:cs="宋体"/>
          <w:b/>
          <w:bCs/>
          <w:sz w:val="24"/>
          <w:highlight w:val="none"/>
        </w:rPr>
        <w:t>操作”</w:t>
      </w:r>
      <w:r>
        <w:rPr>
          <w:rFonts w:hint="eastAsia" w:ascii="宋体" w:hAnsi="宋体" w:cs="宋体"/>
          <w:sz w:val="24"/>
          <w:highlight w:val="none"/>
        </w:rPr>
        <w:t>，点击“</w:t>
      </w:r>
      <w:r>
        <w:rPr>
          <w:rFonts w:hint="eastAsia" w:ascii="宋体" w:hAnsi="宋体" w:cs="宋体"/>
          <w:b/>
          <w:bCs/>
          <w:sz w:val="24"/>
          <w:highlight w:val="none"/>
        </w:rPr>
        <w:t>新建仪器”</w:t>
      </w:r>
      <w:r>
        <w:rPr>
          <w:rFonts w:hint="eastAsia" w:ascii="宋体" w:hAnsi="宋体" w:cs="宋体"/>
          <w:sz w:val="24"/>
          <w:highlight w:val="none"/>
        </w:rPr>
        <w:t>，新增仪器。</w:t>
      </w:r>
    </w:p>
    <w:p>
      <w:pPr>
        <w:widowControl/>
        <w:adjustRightInd w:val="0"/>
        <w:spacing w:line="360" w:lineRule="exact"/>
        <w:ind w:firstLine="480" w:firstLineChars="200"/>
        <w:jc w:val="left"/>
        <w:rPr>
          <w:rFonts w:asci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24"/>
          <w:highlight w:val="none"/>
        </w:rPr>
        <w:t>、</w:t>
      </w:r>
      <w:r>
        <w:rPr>
          <w:rFonts w:hint="eastAsia" w:ascii="宋体" w:hAnsi="宋体" w:cs="宋体"/>
          <w:b/>
          <w:bCs/>
          <w:sz w:val="24"/>
          <w:highlight w:val="none"/>
        </w:rPr>
        <w:t>器具备案</w:t>
      </w:r>
      <w:r>
        <w:rPr>
          <w:rFonts w:hint="eastAsia" w:ascii="宋体" w:hAnsi="宋体" w:cs="宋体"/>
          <w:sz w:val="24"/>
          <w:highlight w:val="none"/>
        </w:rPr>
        <w:t>：在下方菜单栏“</w:t>
      </w:r>
      <w:r>
        <w:rPr>
          <w:rFonts w:hint="eastAsia" w:ascii="宋体" w:hAnsi="宋体" w:cs="宋体"/>
          <w:b/>
          <w:bCs/>
          <w:sz w:val="24"/>
          <w:highlight w:val="none"/>
        </w:rPr>
        <w:t>备案</w:t>
      </w:r>
      <w:r>
        <w:rPr>
          <w:rFonts w:ascii="宋体" w:hAnsi="宋体" w:cs="宋体"/>
          <w:b/>
          <w:bCs/>
          <w:sz w:val="24"/>
          <w:highlight w:val="none"/>
        </w:rPr>
        <w:t>”</w:t>
      </w:r>
      <w:r>
        <w:rPr>
          <w:rFonts w:hint="eastAsia" w:ascii="宋体" w:hAnsi="宋体" w:cs="宋体"/>
          <w:sz w:val="24"/>
          <w:highlight w:val="none"/>
        </w:rPr>
        <w:t>处，勾选需备案器具，点击“</w:t>
      </w:r>
      <w:r>
        <w:rPr>
          <w:rFonts w:hint="eastAsia" w:ascii="宋体" w:hAnsi="宋体" w:cs="宋体"/>
          <w:b/>
          <w:sz w:val="24"/>
          <w:highlight w:val="none"/>
        </w:rPr>
        <w:t>操作”、点击“提交选中”，</w:t>
      </w:r>
      <w:r>
        <w:rPr>
          <w:rFonts w:hint="eastAsia" w:ascii="宋体" w:hAnsi="宋体" w:cs="宋体"/>
          <w:sz w:val="24"/>
          <w:highlight w:val="none"/>
        </w:rPr>
        <w:t>在弹出的页面中，机构选择广州计量检测技术研究院，勾选自我承诺，即可“</w:t>
      </w:r>
      <w:r>
        <w:rPr>
          <w:rFonts w:hint="eastAsia" w:ascii="宋体" w:hAnsi="宋体" w:cs="宋体"/>
          <w:b/>
          <w:sz w:val="24"/>
          <w:highlight w:val="none"/>
        </w:rPr>
        <w:t>确认</w:t>
      </w:r>
      <w:r>
        <w:rPr>
          <w:rFonts w:hint="eastAsia" w:ascii="宋体" w:hAnsi="宋体" w:cs="宋体"/>
          <w:sz w:val="24"/>
          <w:highlight w:val="none"/>
        </w:rPr>
        <w:t>”提交备案，等待审核。</w:t>
      </w:r>
    </w:p>
    <w:p>
      <w:pPr>
        <w:widowControl/>
        <w:adjustRightInd w:val="0"/>
        <w:spacing w:line="360" w:lineRule="exact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sz w:val="24"/>
          <w:highlight w:val="none"/>
        </w:rPr>
        <w:t>、</w:t>
      </w:r>
      <w:r>
        <w:rPr>
          <w:rFonts w:hint="eastAsia" w:ascii="宋体" w:hAnsi="宋体" w:cs="宋体"/>
          <w:b/>
          <w:bCs/>
          <w:sz w:val="24"/>
          <w:highlight w:val="none"/>
        </w:rPr>
        <w:t>器具约检</w:t>
      </w:r>
      <w:r>
        <w:rPr>
          <w:rFonts w:hint="eastAsia" w:ascii="宋体" w:hAnsi="宋体" w:cs="宋体"/>
          <w:sz w:val="24"/>
          <w:highlight w:val="none"/>
        </w:rPr>
        <w:t>：器具备案审核通过后，在首页点击“</w:t>
      </w:r>
      <w:r>
        <w:rPr>
          <w:rFonts w:hint="eastAsia" w:ascii="宋体" w:hAnsi="宋体" w:cs="宋体"/>
          <w:b/>
          <w:bCs/>
          <w:sz w:val="24"/>
          <w:highlight w:val="none"/>
        </w:rPr>
        <w:t>须检仪器数”</w:t>
      </w:r>
      <w:r>
        <w:rPr>
          <w:rFonts w:hint="eastAsia" w:ascii="宋体" w:hAnsi="宋体" w:cs="宋体"/>
          <w:sz w:val="24"/>
          <w:highlight w:val="none"/>
        </w:rPr>
        <w:t>，或点击下方菜单栏“</w:t>
      </w:r>
      <w:r>
        <w:rPr>
          <w:rFonts w:hint="eastAsia" w:ascii="宋体" w:hAnsi="宋体" w:cs="宋体"/>
          <w:b/>
          <w:bCs/>
          <w:sz w:val="24"/>
          <w:highlight w:val="none"/>
        </w:rPr>
        <w:t>检定”</w:t>
      </w:r>
      <w:r>
        <w:rPr>
          <w:rFonts w:hint="eastAsia" w:ascii="宋体" w:hAnsi="宋体" w:cs="宋体"/>
          <w:sz w:val="24"/>
          <w:highlight w:val="none"/>
        </w:rPr>
        <w:t>，勾选需提交的器具，点击“</w:t>
      </w:r>
      <w:r>
        <w:rPr>
          <w:rFonts w:hint="eastAsia" w:ascii="宋体" w:hAnsi="宋体" w:cs="宋体"/>
          <w:b/>
          <w:sz w:val="24"/>
          <w:highlight w:val="none"/>
        </w:rPr>
        <w:t>操作”</w:t>
      </w:r>
      <w:r>
        <w:rPr>
          <w:rFonts w:hint="eastAsia" w:ascii="宋体" w:hAnsi="宋体" w:cs="宋体"/>
          <w:sz w:val="24"/>
          <w:highlight w:val="none"/>
        </w:rPr>
        <w:t>、点击“</w:t>
      </w:r>
      <w:r>
        <w:rPr>
          <w:rFonts w:hint="eastAsia" w:ascii="宋体" w:hAnsi="宋体" w:cs="宋体"/>
          <w:b/>
          <w:sz w:val="24"/>
          <w:highlight w:val="none"/>
        </w:rPr>
        <w:t>预约选中”</w:t>
      </w:r>
      <w:r>
        <w:rPr>
          <w:rFonts w:hint="eastAsia" w:ascii="宋体" w:hAnsi="宋体" w:cs="宋体"/>
          <w:sz w:val="24"/>
          <w:highlight w:val="none"/>
        </w:rPr>
        <w:t>，即可</w:t>
      </w:r>
      <w:r>
        <w:rPr>
          <w:rFonts w:hint="eastAsia" w:ascii="宋体" w:hAnsi="宋体" w:cs="宋体"/>
          <w:bCs/>
          <w:sz w:val="24"/>
          <w:highlight w:val="none"/>
        </w:rPr>
        <w:t>预约检定时间，即可“</w:t>
      </w:r>
      <w:r>
        <w:rPr>
          <w:rFonts w:hint="eastAsia" w:ascii="宋体" w:hAnsi="宋体" w:cs="宋体"/>
          <w:b/>
          <w:sz w:val="24"/>
          <w:highlight w:val="none"/>
        </w:rPr>
        <w:t>确认</w:t>
      </w:r>
      <w:r>
        <w:rPr>
          <w:rFonts w:hint="eastAsia" w:ascii="宋体" w:hAnsi="宋体" w:cs="宋体"/>
          <w:bCs/>
          <w:sz w:val="24"/>
          <w:highlight w:val="none"/>
        </w:rPr>
        <w:t>”完成约检</w:t>
      </w:r>
      <w:r>
        <w:rPr>
          <w:rFonts w:hint="eastAsia" w:ascii="宋体" w:hAnsi="宋体" w:cs="宋体"/>
          <w:sz w:val="24"/>
          <w:highlight w:val="none"/>
        </w:rPr>
        <w:t>。待后台审核通过后，即可</w:t>
      </w:r>
      <w:r>
        <w:rPr>
          <w:rFonts w:hint="eastAsia" w:ascii="宋体" w:hAnsi="宋体" w:cs="宋体"/>
          <w:sz w:val="24"/>
          <w:highlight w:val="none"/>
          <w:lang w:eastAsia="zh-CN"/>
        </w:rPr>
        <w:t>拨打检定约检电话：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020-89858760确定现场检定时间</w:t>
      </w:r>
      <w:r>
        <w:rPr>
          <w:rFonts w:hint="eastAsia" w:ascii="宋体" w:hAnsi="宋体" w:cs="宋体"/>
          <w:sz w:val="24"/>
          <w:highlight w:val="none"/>
        </w:rPr>
        <w:t>。（</w:t>
      </w:r>
      <w:r>
        <w:rPr>
          <w:rFonts w:hint="eastAsia" w:ascii="宋体" w:hAnsi="宋体" w:cs="宋体"/>
          <w:color w:val="FF0000"/>
          <w:sz w:val="24"/>
          <w:highlight w:val="none"/>
        </w:rPr>
        <w:t>请在</w:t>
      </w:r>
      <w:r>
        <w:rPr>
          <w:rFonts w:hint="eastAsia" w:ascii="宋体" w:hAnsi="宋体" w:cs="宋体"/>
          <w:color w:val="FF0000"/>
          <w:kern w:val="0"/>
          <w:sz w:val="24"/>
          <w:highlight w:val="none"/>
        </w:rPr>
        <w:t>新增器具备案通过后</w:t>
      </w:r>
      <w:r>
        <w:rPr>
          <w:rFonts w:ascii="宋体" w:hAnsi="宋体" w:cs="宋体"/>
          <w:color w:val="FF0000"/>
          <w:kern w:val="0"/>
          <w:sz w:val="24"/>
          <w:highlight w:val="none"/>
        </w:rPr>
        <w:t>10</w:t>
      </w:r>
      <w:r>
        <w:rPr>
          <w:rFonts w:hint="eastAsia" w:ascii="宋体" w:hAnsi="宋体" w:cs="宋体"/>
          <w:color w:val="FF0000"/>
          <w:kern w:val="0"/>
          <w:sz w:val="24"/>
          <w:highlight w:val="none"/>
        </w:rPr>
        <w:t>天内</w:t>
      </w:r>
      <w:r>
        <w:rPr>
          <w:rFonts w:ascii="宋体" w:hAnsi="宋体" w:cs="宋体"/>
          <w:color w:val="FF0000"/>
          <w:kern w:val="0"/>
          <w:sz w:val="24"/>
          <w:highlight w:val="none"/>
        </w:rPr>
        <w:t>/</w:t>
      </w:r>
      <w:r>
        <w:rPr>
          <w:rFonts w:hint="eastAsia" w:ascii="宋体" w:hAnsi="宋体" w:cs="宋体"/>
          <w:color w:val="FF0000"/>
          <w:kern w:val="0"/>
          <w:sz w:val="24"/>
          <w:highlight w:val="none"/>
        </w:rPr>
        <w:t>已检器具证书有效期后</w:t>
      </w:r>
      <w:r>
        <w:rPr>
          <w:rFonts w:ascii="宋体" w:hAnsi="宋体" w:cs="宋体"/>
          <w:color w:val="FF0000"/>
          <w:kern w:val="0"/>
          <w:sz w:val="24"/>
          <w:highlight w:val="none"/>
        </w:rPr>
        <w:t>30</w:t>
      </w:r>
      <w:r>
        <w:rPr>
          <w:rFonts w:hint="eastAsia" w:ascii="宋体" w:hAnsi="宋体" w:cs="宋体"/>
          <w:color w:val="FF0000"/>
          <w:kern w:val="0"/>
          <w:sz w:val="24"/>
          <w:highlight w:val="none"/>
        </w:rPr>
        <w:t>天内预约检定，如超过期限，需重新提交备案申请</w:t>
      </w:r>
      <w:r>
        <w:rPr>
          <w:rFonts w:hint="eastAsia" w:ascii="宋体" w:hAnsi="宋体" w:cs="宋体"/>
          <w:color w:val="FF0000"/>
          <w:kern w:val="0"/>
          <w:sz w:val="24"/>
          <w:highlight w:val="none"/>
          <w:lang w:eastAsia="zh-CN"/>
        </w:rPr>
        <w:t>。</w:t>
      </w:r>
      <w:r>
        <w:rPr>
          <w:rFonts w:ascii="宋体" w:hAnsi="宋体" w:cs="宋体"/>
          <w:sz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highlight w:val="none"/>
        </w:rPr>
        <w:t>）</w:t>
      </w:r>
    </w:p>
    <w:p>
      <w:pPr>
        <w:widowControl/>
        <w:adjustRightInd w:val="0"/>
        <w:spacing w:line="360" w:lineRule="exact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</w:p>
    <w:p>
      <w:pPr>
        <w:adjustRightInd w:val="0"/>
        <w:spacing w:line="360" w:lineRule="exact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企业注册、</w:t>
      </w:r>
      <w:r>
        <w:rPr>
          <w:rFonts w:hint="eastAsia" w:ascii="宋体" w:hAnsi="宋体" w:cs="宋体"/>
          <w:sz w:val="24"/>
          <w:highlight w:val="none"/>
          <w:lang w:eastAsia="zh-CN"/>
        </w:rPr>
        <w:t>电动汽车充电桩</w:t>
      </w:r>
      <w:r>
        <w:rPr>
          <w:rFonts w:hint="eastAsia" w:ascii="宋体" w:hAnsi="宋体" w:cs="宋体"/>
          <w:sz w:val="24"/>
          <w:highlight w:val="none"/>
        </w:rPr>
        <w:t>备案审核咨询电话：</w:t>
      </w:r>
      <w:r>
        <w:rPr>
          <w:rFonts w:ascii="宋体" w:hAnsi="宋体" w:cs="宋体"/>
          <w:sz w:val="24"/>
          <w:highlight w:val="none"/>
        </w:rPr>
        <w:t>020-83365352</w:t>
      </w:r>
    </w:p>
    <w:p>
      <w:pPr>
        <w:adjustRightInd w:val="0"/>
        <w:spacing w:line="360" w:lineRule="exact"/>
        <w:ind w:firstLine="480" w:firstLineChars="200"/>
        <w:rPr>
          <w:rFonts w:hint="eastAsia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电动汽车充电桩</w:t>
      </w:r>
      <w:r>
        <w:rPr>
          <w:rFonts w:hint="eastAsia" w:ascii="宋体" w:hAnsi="宋体" w:cs="宋体"/>
          <w:sz w:val="24"/>
          <w:highlight w:val="none"/>
        </w:rPr>
        <w:t>检定约检电话：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020-89858760</w:t>
      </w:r>
    </w:p>
    <w:p>
      <w:pPr>
        <w:bidi w:val="0"/>
        <w:ind w:firstLine="480" w:firstLineChars="200"/>
        <w:rPr>
          <w:rFonts w:hint="eastAsia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微信小程序：</w:t>
      </w:r>
      <w:r>
        <w:drawing>
          <wp:inline distT="0" distB="0" distL="114300" distR="114300">
            <wp:extent cx="1333500" cy="1328420"/>
            <wp:effectExtent l="0" t="0" r="0" b="508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D1639"/>
    <w:rsid w:val="793D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2023-03-10T07:48:00Z</dcterms:created>
  <dc:creator>叶菲</dc:creator>
  <cp:lastModifiedBy>叶菲</cp:lastModifiedBy>
  <dcterms:modified xsi:type="dcterms:W3CDTF">2023-03-10T07:53:03Z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