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方正黑体_GBK" w:hAnsi="方正黑体_GBK" w:eastAsia="方正黑体_GBK" w:cs="方正黑体_GBK"/>
          <w:color w:val="000000"/>
          <w:sz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u w:val="none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u w:val="none"/>
          <w:lang w:val="en-US" w:eastAsia="zh-CN"/>
        </w:rPr>
        <w:t>3</w:t>
      </w:r>
    </w:p>
    <w:p>
      <w:pPr>
        <w:pStyle w:val="6"/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28"/>
          <w:u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u w:val="none"/>
        </w:rPr>
        <w:t>征求意见稿意见处理汇总表</w:t>
      </w:r>
    </w:p>
    <w:bookmarkEnd w:id="0"/>
    <w:p>
      <w:pPr>
        <w:pStyle w:val="6"/>
        <w:spacing w:line="600" w:lineRule="exact"/>
        <w:rPr>
          <w:rFonts w:hint="default" w:eastAsia="方正仿宋_GBK"/>
          <w:color w:val="000000"/>
          <w:sz w:val="28"/>
          <w:u w:val="none"/>
        </w:rPr>
      </w:pPr>
      <w:r>
        <w:rPr>
          <w:rFonts w:hint="default" w:eastAsia="方正仿宋_GBK"/>
          <w:color w:val="000000"/>
          <w:sz w:val="28"/>
          <w:u w:val="none"/>
          <w:lang w:val="en-US" w:eastAsia="zh-CN"/>
        </w:rPr>
        <w:t>征求意见</w:t>
      </w:r>
      <w:r>
        <w:rPr>
          <w:rFonts w:hint="default" w:eastAsia="方正仿宋_GBK"/>
          <w:color w:val="000000"/>
          <w:sz w:val="28"/>
          <w:u w:val="none"/>
        </w:rPr>
        <w:t>的单位数：  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</w:p>
    <w:p>
      <w:pPr>
        <w:pStyle w:val="6"/>
        <w:spacing w:line="600" w:lineRule="exact"/>
        <w:jc w:val="both"/>
        <w:rPr>
          <w:rFonts w:hint="default" w:eastAsia="方正仿宋_GBK"/>
          <w:color w:val="000000"/>
          <w:sz w:val="28"/>
          <w:u w:val="none"/>
          <w:lang w:val="en-US" w:eastAsia="zh-CN"/>
        </w:rPr>
      </w:pPr>
      <w:r>
        <w:rPr>
          <w:rFonts w:hint="default" w:eastAsia="方正仿宋_GBK"/>
          <w:color w:val="000000"/>
          <w:sz w:val="28"/>
          <w:u w:val="none"/>
        </w:rPr>
        <w:t>回函的单位数： 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  <w:r>
        <w:rPr>
          <w:rFonts w:hint="default" w:eastAsia="方正仿宋_GBK"/>
          <w:color w:val="000000"/>
          <w:sz w:val="28"/>
          <w:u w:val="none"/>
        </w:rPr>
        <w:t>其中，</w:t>
      </w:r>
      <w:r>
        <w:rPr>
          <w:rFonts w:hint="default" w:eastAsia="方正仿宋_GBK"/>
          <w:color w:val="000000"/>
          <w:sz w:val="28"/>
          <w:u w:val="none"/>
          <w:lang w:val="en-US" w:eastAsia="zh-CN"/>
        </w:rPr>
        <w:t>无意见的单位  个，</w:t>
      </w:r>
      <w:r>
        <w:rPr>
          <w:rFonts w:hint="default" w:eastAsia="方正仿宋_GBK"/>
          <w:color w:val="000000"/>
          <w:sz w:val="28"/>
          <w:u w:val="none"/>
        </w:rPr>
        <w:t>提出意见的单位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</w:p>
    <w:p>
      <w:pPr>
        <w:pStyle w:val="6"/>
        <w:spacing w:line="600" w:lineRule="exact"/>
        <w:jc w:val="both"/>
        <w:rPr>
          <w:rFonts w:hint="default" w:eastAsia="方正仿宋_GBK"/>
          <w:color w:val="000000"/>
          <w:sz w:val="28"/>
          <w:u w:val="none"/>
          <w:lang w:eastAsia="zh-CN"/>
        </w:rPr>
      </w:pPr>
      <w:r>
        <w:rPr>
          <w:rFonts w:hint="default" w:eastAsia="方正仿宋_GBK"/>
          <w:color w:val="000000"/>
          <w:sz w:val="28"/>
          <w:u w:val="none"/>
        </w:rPr>
        <w:t>没有回函的单位数：    个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。</w:t>
      </w:r>
    </w:p>
    <w:p>
      <w:pPr>
        <w:pStyle w:val="6"/>
        <w:spacing w:line="600" w:lineRule="exact"/>
        <w:jc w:val="both"/>
        <w:rPr>
          <w:rFonts w:hint="default" w:eastAsia="方正仿宋_GBK"/>
          <w:color w:val="000000"/>
          <w:sz w:val="28"/>
          <w:u w:val="none"/>
        </w:rPr>
      </w:pPr>
      <w:r>
        <w:rPr>
          <w:rFonts w:hint="default" w:eastAsia="方正仿宋_GBK"/>
          <w:color w:val="000000"/>
          <w:sz w:val="28"/>
          <w:u w:val="none"/>
          <w:lang w:val="en-US" w:eastAsia="zh-CN"/>
        </w:rPr>
        <w:t>网上公开征求意见，收到意见   条。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1911"/>
        <w:gridCol w:w="3773"/>
        <w:gridCol w:w="2584"/>
        <w:gridCol w:w="2141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序号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标准章条编号</w:t>
            </w: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意见内容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提出单位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处理意见</w:t>
            </w:r>
          </w:p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（采纳/不采纳）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备注</w:t>
            </w:r>
          </w:p>
          <w:p>
            <w:pPr>
              <w:pStyle w:val="6"/>
              <w:spacing w:line="600" w:lineRule="exact"/>
              <w:jc w:val="center"/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</w:pPr>
            <w:r>
              <w:rPr>
                <w:rFonts w:hint="default" w:eastAsia="方正仿宋_GBK"/>
                <w:b/>
                <w:bCs/>
                <w:color w:val="000000"/>
                <w:sz w:val="28"/>
                <w:u w:val="none"/>
              </w:rPr>
              <w:t>（不采纳的理由等）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9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3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600" w:lineRule="exact"/>
              <w:rPr>
                <w:rFonts w:hint="default" w:eastAsia="方正仿宋_GBK"/>
                <w:color w:val="000000"/>
                <w:sz w:val="28"/>
                <w:u w:val="none"/>
              </w:rPr>
            </w:pPr>
          </w:p>
        </w:tc>
      </w:tr>
    </w:tbl>
    <w:p>
      <w:pPr>
        <w:pStyle w:val="6"/>
        <w:spacing w:line="600" w:lineRule="exact"/>
        <w:rPr>
          <w:rFonts w:hint="default" w:eastAsia="方正仿宋_GBK"/>
          <w:color w:val="000000"/>
          <w:sz w:val="28"/>
          <w:u w:val="none"/>
        </w:rPr>
      </w:pPr>
      <w:r>
        <w:rPr>
          <w:rFonts w:hint="default" w:eastAsia="方正仿宋_GBK"/>
          <w:color w:val="000000"/>
          <w:sz w:val="28"/>
          <w:u w:val="none"/>
        </w:rPr>
        <w:t>注：如本表空间不够，可另附页。共   页</w:t>
      </w:r>
      <w:r>
        <w:rPr>
          <w:rFonts w:hint="default" w:eastAsia="方正仿宋_GBK"/>
          <w:color w:val="000000"/>
          <w:sz w:val="28"/>
          <w:u w:val="none"/>
          <w:lang w:eastAsia="zh-CN"/>
        </w:rPr>
        <w:t>，</w:t>
      </w:r>
      <w:r>
        <w:rPr>
          <w:rFonts w:hint="default" w:eastAsia="方正仿宋_GBK"/>
          <w:color w:val="000000"/>
          <w:sz w:val="28"/>
          <w:u w:val="none"/>
        </w:rPr>
        <w:t>第   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A5FCD"/>
    <w:rsid w:val="611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28"/>
      <w:szCs w:val="20"/>
      <w:lang w:val="en-US" w:eastAsia="zh-CN"/>
    </w:rPr>
  </w:style>
  <w:style w:type="paragraph" w:customStyle="1" w:styleId="7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2023-05-24T08:20:00Z</dcterms:created>
  <dc:creator>叶菲</dc:creator>
  <cp:lastModifiedBy>叶菲</cp:lastModifiedBy>
  <dcterms:modified xsi:type="dcterms:W3CDTF">2023-05-24T08:20:52Z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