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Fonts w:eastAsia="方正仿宋_GBK"/>
          <w:color w:val="000000"/>
          <w:sz w:val="32"/>
        </w:rPr>
      </w:pPr>
      <w:r>
        <w:rPr>
          <w:rFonts w:eastAsia="Times New Roman"/>
          <w:color w:val="000000"/>
          <w:sz w:val="32"/>
        </w:rPr>
        <w:t>Appendix 5</w:t>
      </w:r>
    </w:p>
    <w:p>
      <w:pPr>
        <w:pStyle w:val="4"/>
        <w:spacing w:line="600" w:lineRule="exact"/>
        <w:jc w:val="center"/>
        <w:rPr>
          <w:rFonts w:eastAsia="Times New Roman"/>
          <w:color w:val="000000"/>
          <w:sz w:val="44"/>
        </w:rPr>
      </w:pPr>
      <w:r>
        <w:rPr>
          <w:rFonts w:eastAsia="Times New Roman"/>
          <w:color w:val="000000"/>
          <w:sz w:val="44"/>
        </w:rPr>
        <w:t>Signature Form for Local Standards in Guangzhou for Approval</w:t>
      </w:r>
    </w:p>
    <w:p>
      <w:pPr>
        <w:bidi w:val="0"/>
      </w:pPr>
      <w:bookmarkStart w:id="0" w:name="_GoBack"/>
      <w:bookmarkEnd w:id="0"/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2"/>
        <w:gridCol w:w="1073"/>
        <w:gridCol w:w="2070"/>
        <w:gridCol w:w="1042"/>
        <w:gridCol w:w="2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3479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left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Name of local standard:</w:t>
            </w:r>
          </w:p>
        </w:tc>
        <w:tc>
          <w:tcPr>
            <w:tcW w:w="1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left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Task source: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84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left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Municipal administrative authority</w:t>
            </w:r>
          </w:p>
        </w:tc>
        <w:tc>
          <w:tcPr>
            <w:tcW w:w="21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left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Mainly drafted by: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left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Drafted by: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left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Main drafter: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left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Project leader:</w:t>
            </w:r>
          </w:p>
        </w:tc>
        <w:tc>
          <w:tcPr>
            <w:tcW w:w="18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left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Tel.:</w:t>
            </w:r>
          </w:p>
        </w:tc>
        <w:tc>
          <w:tcPr>
            <w:tcW w:w="1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left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Mobile: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left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Project contact:</w:t>
            </w:r>
          </w:p>
        </w:tc>
        <w:tc>
          <w:tcPr>
            <w:tcW w:w="18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left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Tel.:</w:t>
            </w:r>
          </w:p>
        </w:tc>
        <w:tc>
          <w:tcPr>
            <w:tcW w:w="1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left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Mobile: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4" w:hRule="atLeast"/>
          <w:jc w:val="center"/>
        </w:trPr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Comments of</w:t>
            </w:r>
            <w:r>
              <w:rPr>
                <w:rFonts w:hint="eastAsia" w:eastAsia="宋体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(all) drafters</w:t>
            </w:r>
          </w:p>
        </w:tc>
        <w:tc>
          <w:tcPr>
            <w:tcW w:w="40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line="600" w:lineRule="exact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Comment for approval:</w:t>
            </w:r>
          </w:p>
          <w:p>
            <w:pPr>
              <w:pStyle w:val="4"/>
              <w:tabs>
                <w:tab w:val="left" w:pos="1245"/>
              </w:tabs>
              <w:spacing w:line="600" w:lineRule="exact"/>
              <w:rPr>
                <w:rFonts w:eastAsia="方正仿宋_GBK"/>
                <w:color w:val="000000"/>
              </w:rPr>
            </w:pPr>
            <w:r>
              <w:rPr>
                <w:rFonts w:eastAsia="方正仿宋_GBK"/>
                <w:color w:val="000000"/>
              </w:rPr>
              <w:tab/>
            </w:r>
          </w:p>
          <w:p>
            <w:pPr>
              <w:pStyle w:val="4"/>
              <w:spacing w:line="600" w:lineRule="exact"/>
              <w:ind w:firstLine="560" w:firstLineChars="200"/>
              <w:rPr>
                <w:rFonts w:eastAsia="方正仿宋_GBK"/>
                <w:color w:val="000000"/>
              </w:rPr>
            </w:pPr>
          </w:p>
          <w:p>
            <w:pPr>
              <w:pStyle w:val="4"/>
              <w:spacing w:line="600" w:lineRule="exact"/>
              <w:ind w:firstLine="560" w:firstLineChars="200"/>
              <w:rPr>
                <w:rFonts w:eastAsia="方正仿宋_GBK"/>
                <w:color w:val="000000"/>
              </w:rPr>
            </w:pPr>
          </w:p>
          <w:p>
            <w:pPr>
              <w:pStyle w:val="4"/>
              <w:spacing w:line="600" w:lineRule="exact"/>
              <w:ind w:firstLine="560" w:firstLineChars="200"/>
              <w:rPr>
                <w:rFonts w:eastAsia="方正仿宋_GBK"/>
                <w:color w:val="000000"/>
              </w:rPr>
            </w:pPr>
          </w:p>
          <w:p>
            <w:pPr>
              <w:pStyle w:val="4"/>
              <w:spacing w:line="600" w:lineRule="exact"/>
              <w:ind w:firstLine="560" w:firstLineChars="200"/>
              <w:rPr>
                <w:rFonts w:eastAsia="方正仿宋_GBK"/>
                <w:color w:val="000000"/>
              </w:rPr>
            </w:pPr>
          </w:p>
          <w:p>
            <w:pPr>
              <w:pStyle w:val="4"/>
              <w:spacing w:line="600" w:lineRule="exact"/>
              <w:ind w:left="840" w:hanging="840" w:hangingChars="300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(Official Seal)</w:t>
            </w:r>
          </w:p>
          <w:p>
            <w:pPr>
              <w:pStyle w:val="4"/>
              <w:spacing w:line="600" w:lineRule="exact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MM/DD/YY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  <w:jc w:val="center"/>
        </w:trPr>
        <w:tc>
          <w:tcPr>
            <w:tcW w:w="9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60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Review comments of the municipal administrative authority</w:t>
            </w:r>
          </w:p>
        </w:tc>
        <w:tc>
          <w:tcPr>
            <w:tcW w:w="405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4"/>
              <w:spacing w:line="60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(Official Seal)</w:t>
            </w:r>
          </w:p>
          <w:p>
            <w:pPr>
              <w:pStyle w:val="4"/>
              <w:spacing w:line="600" w:lineRule="exact"/>
              <w:jc w:val="center"/>
              <w:rPr>
                <w:rFonts w:eastAsia="方正仿宋_GBK"/>
                <w:color w:val="000000"/>
              </w:rPr>
            </w:pPr>
            <w:r>
              <w:rPr>
                <w:rFonts w:eastAsia="Times New Roman"/>
                <w:color w:val="000000"/>
              </w:rPr>
              <w:t>MM/DD/YY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415E4"/>
    <w:rsid w:val="1E14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2023-08-04T02:49:00Z</dcterms:created>
  <dc:creator>叶菲</dc:creator>
  <cp:lastModifiedBy>叶菲</cp:lastModifiedBy>
  <dcterms:modified xsi:type="dcterms:W3CDTF">2023-08-04T02:50:03Z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