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spacing w:line="558" w:lineRule="exact"/>
        <w:jc w:val="center"/>
        <w:outlineLvl w:val="0"/>
        <w:rPr>
          <w:rFonts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2022年广州市电动自行车充电器产品质量监督抽查结果</w:t>
      </w:r>
    </w:p>
    <w:p>
      <w:pPr>
        <w:pStyle w:val="6"/>
        <w:widowControl/>
        <w:spacing w:line="558" w:lineRule="exact"/>
        <w:jc w:val="center"/>
        <w:outlineLvl w:val="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（本抽样检验结果及有关数据不得用作商业用途）</w:t>
      </w:r>
    </w:p>
    <w:p>
      <w:pPr>
        <w:pStyle w:val="6"/>
        <w:widowControl/>
        <w:spacing w:line="558" w:lineRule="exact"/>
        <w:jc w:val="center"/>
        <w:outlineLvl w:val="0"/>
        <w:rPr>
          <w:rFonts w:ascii="仿宋" w:hAnsi="仿宋" w:eastAsia="仿宋" w:cs="仿宋"/>
          <w:b/>
          <w:bCs/>
          <w:color w:val="000000" w:themeColor="text1"/>
          <w:sz w:val="28"/>
          <w:szCs w:val="28"/>
          <w14:textFill>
            <w14:solidFill>
              <w14:schemeClr w14:val="tx1"/>
            </w14:solidFill>
          </w14:textFill>
        </w:rPr>
      </w:pPr>
    </w:p>
    <w:p>
      <w:pPr>
        <w:ind w:firstLine="640" w:firstLineChars="200"/>
        <w:rPr>
          <w:rFonts w:ascii="仿宋_GB2312" w:hAnsi="仿宋_GB2312" w:cs="仿宋_GB2312"/>
          <w:color w:val="000000" w:themeColor="text1"/>
          <w:kern w:val="0"/>
          <w:szCs w:val="32"/>
          <w14:textFill>
            <w14:solidFill>
              <w14:schemeClr w14:val="tx1"/>
            </w14:solidFill>
          </w14:textFill>
        </w:rPr>
      </w:pPr>
      <w:r>
        <w:rPr>
          <w:rFonts w:hint="eastAsia" w:ascii="仿宋_GB2312" w:hAnsi="仿宋_GB2312" w:cs="仿宋_GB2312"/>
          <w:color w:val="000000" w:themeColor="text1"/>
          <w:kern w:val="0"/>
          <w:szCs w:val="32"/>
          <w14:textFill>
            <w14:solidFill>
              <w14:schemeClr w14:val="tx1"/>
            </w14:solidFill>
          </w14:textFill>
        </w:rPr>
        <w:t>2022年，</w:t>
      </w:r>
      <w:r>
        <w:rPr>
          <w:rFonts w:hint="eastAsia" w:ascii="仿宋" w:hAnsi="仿宋" w:eastAsia="仿宋" w:cs="仿宋"/>
          <w:color w:val="000000" w:themeColor="text1"/>
          <w:kern w:val="0"/>
          <w:szCs w:val="32"/>
          <w14:textFill>
            <w14:solidFill>
              <w14:schemeClr w14:val="tx1"/>
            </w14:solidFill>
          </w14:textFill>
        </w:rPr>
        <w:t>广州市市场监督管理局对电动自行车充电器产品质量进行了监督抽查，共抽查了47</w:t>
      </w:r>
      <w:r>
        <w:rPr>
          <w:rFonts w:hint="eastAsia" w:ascii="仿宋" w:hAnsi="仿宋" w:eastAsia="仿宋" w:cs="仿宋"/>
          <w:color w:val="000000" w:themeColor="text1"/>
          <w:szCs w:val="32"/>
          <w14:textFill>
            <w14:solidFill>
              <w14:schemeClr w14:val="tx1"/>
            </w14:solidFill>
          </w14:textFill>
        </w:rPr>
        <w:t>批次样品，经检验，</w:t>
      </w:r>
      <w:r>
        <w:rPr>
          <w:rFonts w:hint="eastAsia" w:ascii="仿宋" w:hAnsi="仿宋" w:eastAsia="仿宋" w:cs="仿宋"/>
          <w:color w:val="000000" w:themeColor="text1"/>
          <w:szCs w:val="32"/>
          <w:lang w:val="en-US" w:eastAsia="zh-CN"/>
          <w14:textFill>
            <w14:solidFill>
              <w14:schemeClr w14:val="tx1"/>
            </w14:solidFill>
          </w14:textFill>
        </w:rPr>
        <w:t>发现</w:t>
      </w:r>
      <w:r>
        <w:rPr>
          <w:rFonts w:hint="eastAsia" w:ascii="仿宋" w:hAnsi="仿宋" w:eastAsia="仿宋" w:cs="仿宋"/>
          <w:color w:val="000000" w:themeColor="text1"/>
          <w:szCs w:val="32"/>
          <w14:textFill>
            <w14:solidFill>
              <w14:schemeClr w14:val="tx1"/>
            </w14:solidFill>
          </w14:textFill>
        </w:rPr>
        <w:t>2</w:t>
      </w:r>
      <w:r>
        <w:rPr>
          <w:rFonts w:hint="eastAsia" w:ascii="仿宋" w:hAnsi="仿宋" w:eastAsia="仿宋" w:cs="仿宋"/>
          <w:color w:val="000000" w:themeColor="text1"/>
          <w:szCs w:val="32"/>
          <w:lang w:val="en-US" w:eastAsia="zh-CN"/>
          <w14:textFill>
            <w14:solidFill>
              <w14:schemeClr w14:val="tx1"/>
            </w14:solidFill>
          </w14:textFill>
        </w:rPr>
        <w:t>1</w:t>
      </w:r>
      <w:r>
        <w:rPr>
          <w:rFonts w:hint="eastAsia" w:ascii="仿宋" w:hAnsi="仿宋" w:eastAsia="仿宋" w:cs="仿宋"/>
          <w:color w:val="000000" w:themeColor="text1"/>
          <w:szCs w:val="32"/>
          <w14:textFill>
            <w14:solidFill>
              <w14:schemeClr w14:val="tx1"/>
            </w14:solidFill>
          </w14:textFill>
        </w:rPr>
        <w:t>批次产品不符合标准要求</w:t>
      </w:r>
      <w:r>
        <w:rPr>
          <w:rFonts w:hint="eastAsia" w:ascii="仿宋_GB2312" w:hAnsi="仿宋_GB2312" w:cs="仿宋_GB2312"/>
          <w:color w:val="000000" w:themeColor="text1"/>
          <w:kern w:val="0"/>
          <w:szCs w:val="32"/>
          <w14:textFill>
            <w14:solidFill>
              <w14:schemeClr w14:val="tx1"/>
            </w14:solidFill>
          </w14:textFill>
        </w:rPr>
        <w:t>。</w:t>
      </w:r>
    </w:p>
    <w:p>
      <w:pPr>
        <w:ind w:firstLine="640" w:firstLineChars="200"/>
        <w:rPr>
          <w:rFonts w:ascii="仿宋_GB2312" w:hAnsi="仿宋_GB2312" w:cs="仿宋_GB2312"/>
          <w:color w:val="000000" w:themeColor="text1"/>
          <w:kern w:val="0"/>
          <w:szCs w:val="32"/>
          <w14:textFill>
            <w14:solidFill>
              <w14:schemeClr w14:val="tx1"/>
            </w14:solidFill>
          </w14:textFill>
        </w:rPr>
      </w:pPr>
      <w:r>
        <w:rPr>
          <w:rFonts w:hint="eastAsia" w:ascii="仿宋_GB2312" w:hAnsi="仿宋_GB2312" w:cs="仿宋_GB2312"/>
          <w:color w:val="000000" w:themeColor="text1"/>
          <w:kern w:val="0"/>
          <w:szCs w:val="32"/>
          <w14:textFill>
            <w14:solidFill>
              <w14:schemeClr w14:val="tx1"/>
            </w14:solidFill>
          </w14:textFill>
        </w:rPr>
        <w:t>本次抽查依据GB 4706.1-2005《家用和类似用途电器的安全 第1部分：通用要求》、GB 4706.18-2014《家用和类似用途电</w:t>
      </w:r>
      <w:bookmarkStart w:id="0" w:name="_GoBack"/>
      <w:bookmarkEnd w:id="0"/>
      <w:r>
        <w:rPr>
          <w:rFonts w:hint="eastAsia" w:ascii="仿宋_GB2312" w:hAnsi="仿宋_GB2312" w:cs="仿宋_GB2312"/>
          <w:color w:val="000000" w:themeColor="text1"/>
          <w:kern w:val="0"/>
          <w:szCs w:val="32"/>
          <w14:textFill>
            <w14:solidFill>
              <w14:schemeClr w14:val="tx1"/>
            </w14:solidFill>
          </w14:textFill>
        </w:rPr>
        <w:t>器的安全电池充电器的特殊要求》等标准，对电动自行车充电器的标志和说明，对触及带电部件的防护，输入功率和电流，发热，工作温度下的泄漏电流和电气强度，变压器和相关电路的过载保护，机械强度，结构，电气间隙、爬电距离和固体绝缘等项目进行检验。</w:t>
      </w:r>
    </w:p>
    <w:p>
      <w:pPr>
        <w:ind w:firstLine="643" w:firstLineChars="200"/>
        <w:jc w:val="left"/>
        <w:rPr>
          <w:rFonts w:ascii="仿宋" w:hAnsi="仿宋" w:eastAsia="仿宋" w:cs="仿宋"/>
          <w:b/>
          <w:color w:val="000000" w:themeColor="text1"/>
          <w:szCs w:val="32"/>
          <w14:textFill>
            <w14:solidFill>
              <w14:schemeClr w14:val="tx1"/>
            </w14:solidFill>
          </w14:textFill>
        </w:rPr>
      </w:pPr>
      <w:r>
        <w:rPr>
          <w:rFonts w:hint="eastAsia" w:ascii="仿宋" w:hAnsi="仿宋" w:eastAsia="仿宋" w:cs="仿宋"/>
          <w:b/>
          <w:color w:val="000000" w:themeColor="text1"/>
          <w:szCs w:val="32"/>
          <w14:textFill>
            <w14:solidFill>
              <w14:schemeClr w14:val="tx1"/>
            </w14:solidFill>
          </w14:textFill>
        </w:rPr>
        <w:t>主要不合格项目及情况分析</w:t>
      </w:r>
    </w:p>
    <w:p>
      <w:pPr>
        <w:ind w:firstLine="640" w:firstLineChars="200"/>
        <w:rPr>
          <w:rFonts w:ascii="仿宋_GB2312" w:hAnsi="仿宋_GB2312" w:cs="仿宋_GB2312"/>
          <w:color w:val="000000" w:themeColor="text1"/>
          <w:kern w:val="0"/>
          <w:szCs w:val="32"/>
          <w14:textFill>
            <w14:solidFill>
              <w14:schemeClr w14:val="tx1"/>
            </w14:solidFill>
          </w14:textFill>
        </w:rPr>
      </w:pPr>
      <w:r>
        <w:rPr>
          <w:rFonts w:hint="eastAsia" w:ascii="仿宋_GB2312" w:hAnsi="仿宋_GB2312" w:cs="仿宋_GB2312"/>
          <w:color w:val="000000" w:themeColor="text1"/>
          <w:kern w:val="0"/>
          <w:szCs w:val="32"/>
          <w14:textFill>
            <w14:solidFill>
              <w14:schemeClr w14:val="tx1"/>
            </w14:solidFill>
          </w14:textFill>
        </w:rPr>
        <w:t>1.标志和说明</w:t>
      </w:r>
      <w:r>
        <w:rPr>
          <w:rFonts w:hint="eastAsia" w:ascii="仿宋_GB2312" w:hAnsi="仿宋_GB2312" w:cs="仿宋_GB2312"/>
          <w:color w:val="000000" w:themeColor="text1"/>
          <w:kern w:val="0"/>
          <w:szCs w:val="32"/>
          <w:lang w:eastAsia="zh-CN"/>
          <w14:textFill>
            <w14:solidFill>
              <w14:schemeClr w14:val="tx1"/>
            </w14:solidFill>
          </w14:textFill>
        </w:rPr>
        <w:t>：</w:t>
      </w:r>
      <w:r>
        <w:rPr>
          <w:rFonts w:hint="eastAsia" w:ascii="仿宋_GB2312" w:hAnsi="仿宋_GB2312" w:cs="仿宋_GB2312"/>
          <w:color w:val="000000" w:themeColor="text1"/>
          <w:kern w:val="0"/>
          <w:szCs w:val="32"/>
          <w14:textFill>
            <w14:solidFill>
              <w14:schemeClr w14:val="tx1"/>
            </w14:solidFill>
          </w14:textFill>
        </w:rPr>
        <w:t>可能导致因缺少必要的说明不能正确使用产品而导致危险。</w:t>
      </w:r>
    </w:p>
    <w:p>
      <w:pPr>
        <w:ind w:firstLine="640" w:firstLineChars="200"/>
        <w:rPr>
          <w:rFonts w:ascii="仿宋_GB2312" w:hAnsi="仿宋_GB2312" w:cs="仿宋_GB2312"/>
          <w:color w:val="000000" w:themeColor="text1"/>
          <w:kern w:val="0"/>
          <w:szCs w:val="32"/>
          <w14:textFill>
            <w14:solidFill>
              <w14:schemeClr w14:val="tx1"/>
            </w14:solidFill>
          </w14:textFill>
        </w:rPr>
      </w:pPr>
      <w:r>
        <w:rPr>
          <w:rFonts w:hint="eastAsia" w:ascii="仿宋_GB2312" w:hAnsi="仿宋_GB2312" w:cs="仿宋_GB2312"/>
          <w:color w:val="000000" w:themeColor="text1"/>
          <w:kern w:val="0"/>
          <w:szCs w:val="32"/>
          <w14:textFill>
            <w14:solidFill>
              <w14:schemeClr w14:val="tx1"/>
            </w14:solidFill>
          </w14:textFill>
        </w:rPr>
        <w:t>2.对触及带电部件的防护</w:t>
      </w:r>
      <w:r>
        <w:rPr>
          <w:rFonts w:hint="eastAsia" w:ascii="仿宋_GB2312" w:hAnsi="仿宋_GB2312" w:cs="仿宋_GB2312"/>
          <w:color w:val="000000" w:themeColor="text1"/>
          <w:kern w:val="0"/>
          <w:szCs w:val="32"/>
          <w:lang w:eastAsia="zh-CN"/>
          <w14:textFill>
            <w14:solidFill>
              <w14:schemeClr w14:val="tx1"/>
            </w14:solidFill>
          </w14:textFill>
        </w:rPr>
        <w:t>：</w:t>
      </w:r>
      <w:r>
        <w:rPr>
          <w:rFonts w:hint="eastAsia" w:ascii="仿宋_GB2312" w:hAnsi="仿宋_GB2312" w:cs="仿宋_GB2312"/>
          <w:color w:val="000000" w:themeColor="text1"/>
          <w:kern w:val="0"/>
          <w:szCs w:val="32"/>
          <w14:textFill>
            <w14:solidFill>
              <w14:schemeClr w14:val="tx1"/>
            </w14:solidFill>
          </w14:textFill>
        </w:rPr>
        <w:t>该项目不合格，可能使用者意外触及带电部件而导致触电危险。</w:t>
      </w:r>
    </w:p>
    <w:p>
      <w:pPr>
        <w:ind w:firstLine="640" w:firstLineChars="200"/>
        <w:rPr>
          <w:rFonts w:ascii="仿宋_GB2312" w:hAnsi="仿宋_GB2312" w:cs="仿宋_GB2312"/>
          <w:color w:val="000000" w:themeColor="text1"/>
          <w:kern w:val="0"/>
          <w:szCs w:val="32"/>
          <w14:textFill>
            <w14:solidFill>
              <w14:schemeClr w14:val="tx1"/>
            </w14:solidFill>
          </w14:textFill>
        </w:rPr>
      </w:pPr>
      <w:r>
        <w:rPr>
          <w:rFonts w:hint="eastAsia" w:ascii="仿宋_GB2312" w:hAnsi="仿宋_GB2312" w:cs="仿宋_GB2312"/>
          <w:color w:val="000000" w:themeColor="text1"/>
          <w:kern w:val="0"/>
          <w:szCs w:val="32"/>
          <w14:textFill>
            <w14:solidFill>
              <w14:schemeClr w14:val="tx1"/>
            </w14:solidFill>
          </w14:textFill>
        </w:rPr>
        <w:t>3.结构</w:t>
      </w:r>
      <w:r>
        <w:rPr>
          <w:rFonts w:hint="eastAsia" w:ascii="仿宋_GB2312" w:hAnsi="仿宋_GB2312" w:cs="仿宋_GB2312"/>
          <w:color w:val="000000" w:themeColor="text1"/>
          <w:kern w:val="0"/>
          <w:szCs w:val="32"/>
          <w:lang w:eastAsia="zh-CN"/>
          <w14:textFill>
            <w14:solidFill>
              <w14:schemeClr w14:val="tx1"/>
            </w14:solidFill>
          </w14:textFill>
        </w:rPr>
        <w:t>：</w:t>
      </w:r>
      <w:r>
        <w:rPr>
          <w:rFonts w:hint="eastAsia" w:ascii="仿宋_GB2312" w:hAnsi="仿宋_GB2312" w:cs="仿宋_GB2312"/>
          <w:color w:val="000000" w:themeColor="text1"/>
          <w:kern w:val="0"/>
          <w:szCs w:val="32"/>
          <w14:textFill>
            <w14:solidFill>
              <w14:schemeClr w14:val="tx1"/>
            </w14:solidFill>
          </w14:textFill>
        </w:rPr>
        <w:t>该项目不合格，可能因保护阻抗不足而导致触电危险。</w:t>
      </w:r>
    </w:p>
    <w:p>
      <w:pPr>
        <w:ind w:firstLine="640" w:firstLineChars="200"/>
        <w:rPr>
          <w:rFonts w:ascii="仿宋_GB2312" w:hAnsi="仿宋_GB2312" w:cs="仿宋_GB2312"/>
          <w:color w:val="000000" w:themeColor="text1"/>
          <w:kern w:val="0"/>
          <w:szCs w:val="32"/>
          <w14:textFill>
            <w14:solidFill>
              <w14:schemeClr w14:val="tx1"/>
            </w14:solidFill>
          </w14:textFill>
        </w:rPr>
      </w:pPr>
      <w:r>
        <w:rPr>
          <w:rFonts w:hint="eastAsia" w:ascii="仿宋_GB2312" w:hAnsi="仿宋_GB2312" w:cs="仿宋_GB2312"/>
          <w:color w:val="000000" w:themeColor="text1"/>
          <w:kern w:val="0"/>
          <w:szCs w:val="32"/>
          <w14:textFill>
            <w14:solidFill>
              <w14:schemeClr w14:val="tx1"/>
            </w14:solidFill>
          </w14:textFill>
        </w:rPr>
        <w:t>4.爬电距离、电气间隙和绝缘穿通距离</w:t>
      </w:r>
      <w:r>
        <w:rPr>
          <w:rFonts w:hint="eastAsia" w:ascii="仿宋_GB2312" w:hAnsi="仿宋_GB2312" w:cs="仿宋_GB2312"/>
          <w:color w:val="000000" w:themeColor="text1"/>
          <w:kern w:val="0"/>
          <w:szCs w:val="32"/>
          <w:lang w:eastAsia="zh-CN"/>
          <w14:textFill>
            <w14:solidFill>
              <w14:schemeClr w14:val="tx1"/>
            </w14:solidFill>
          </w14:textFill>
        </w:rPr>
        <w:t>：</w:t>
      </w:r>
      <w:r>
        <w:rPr>
          <w:rFonts w:hint="eastAsia" w:ascii="仿宋_GB2312" w:hAnsi="仿宋_GB2312" w:cs="仿宋_GB2312"/>
          <w:color w:val="000000" w:themeColor="text1"/>
          <w:kern w:val="0"/>
          <w:szCs w:val="32"/>
          <w14:textFill>
            <w14:solidFill>
              <w14:schemeClr w14:val="tx1"/>
            </w14:solidFill>
          </w14:textFill>
        </w:rPr>
        <w:t>该项目不合格，可能因爬电距离、电气间隙不够而导致触电危险。</w:t>
      </w:r>
    </w:p>
    <w:p>
      <w:pPr>
        <w:rPr>
          <w:rFonts w:ascii="仿宋_GB2312" w:hAnsi="仿宋_GB2312" w:cs="仿宋_GB2312"/>
          <w:color w:val="000000" w:themeColor="text1"/>
          <w:kern w:val="0"/>
          <w:szCs w:val="32"/>
          <w14:textFill>
            <w14:solidFill>
              <w14:schemeClr w14:val="tx1"/>
            </w14:solidFill>
          </w14:textFill>
        </w:rPr>
      </w:pPr>
    </w:p>
    <w:p>
      <w:pPr>
        <w:ind w:firstLine="643" w:firstLineChars="200"/>
        <w:jc w:val="center"/>
        <w:rPr>
          <w:rFonts w:ascii="仿宋" w:hAnsi="仿宋" w:eastAsia="仿宋" w:cs="仿宋"/>
          <w:b/>
          <w:bCs/>
          <w:color w:val="000000" w:themeColor="text1"/>
          <w:szCs w:val="32"/>
          <w14:textFill>
            <w14:solidFill>
              <w14:schemeClr w14:val="tx1"/>
            </w14:solidFill>
          </w14:textFill>
        </w:rPr>
      </w:pPr>
    </w:p>
    <w:p>
      <w:pPr>
        <w:keepNext w:val="0"/>
        <w:keepLines w:val="0"/>
        <w:pageBreakBefore/>
        <w:widowControl w:val="0"/>
        <w:kinsoku/>
        <w:wordWrap/>
        <w:overflowPunct/>
        <w:topLinePunct w:val="0"/>
        <w:autoSpaceDE/>
        <w:autoSpaceDN/>
        <w:bidi w:val="0"/>
        <w:adjustRightInd/>
        <w:snapToGrid/>
        <w:ind w:firstLine="643" w:firstLineChars="200"/>
        <w:jc w:val="center"/>
        <w:textAlignment w:val="auto"/>
        <w:rPr>
          <w:rFonts w:hint="eastAsia" w:ascii="仿宋" w:hAnsi="仿宋" w:eastAsia="仿宋" w:cs="仿宋"/>
          <w:b/>
          <w:bCs/>
          <w:color w:val="000000" w:themeColor="text1"/>
          <w:kern w:val="0"/>
          <w:szCs w:val="32"/>
          <w14:textFill>
            <w14:solidFill>
              <w14:schemeClr w14:val="tx1"/>
            </w14:solidFill>
          </w14:textFill>
        </w:rPr>
      </w:pPr>
      <w:r>
        <w:rPr>
          <w:rFonts w:hint="eastAsia" w:ascii="仿宋" w:hAnsi="仿宋" w:eastAsia="仿宋" w:cs="仿宋"/>
          <w:b/>
          <w:bCs/>
          <w:color w:val="000000" w:themeColor="text1"/>
          <w:szCs w:val="32"/>
          <w14:textFill>
            <w14:solidFill>
              <w14:schemeClr w14:val="tx1"/>
            </w14:solidFill>
          </w14:textFill>
        </w:rPr>
        <w:t>2022年电动自行车充电器产</w:t>
      </w:r>
      <w:r>
        <w:rPr>
          <w:rFonts w:hint="eastAsia" w:ascii="仿宋" w:hAnsi="仿宋" w:eastAsia="仿宋" w:cs="仿宋"/>
          <w:b/>
          <w:bCs/>
          <w:color w:val="000000" w:themeColor="text1"/>
          <w:kern w:val="0"/>
          <w:szCs w:val="32"/>
          <w14:textFill>
            <w14:solidFill>
              <w14:schemeClr w14:val="tx1"/>
            </w14:solidFill>
          </w14:textFill>
        </w:rPr>
        <w:t>品及其企业名单</w:t>
      </w:r>
    </w:p>
    <w:p>
      <w:pPr>
        <w:ind w:firstLine="643" w:firstLineChars="200"/>
        <w:jc w:val="center"/>
        <w:rPr>
          <w:rFonts w:hint="eastAsia" w:ascii="仿宋" w:hAnsi="仿宋" w:eastAsia="仿宋" w:cs="仿宋"/>
          <w:b/>
          <w:bCs/>
          <w:color w:val="000000" w:themeColor="text1"/>
          <w:kern w:val="0"/>
          <w:szCs w:val="32"/>
          <w14:textFill>
            <w14:solidFill>
              <w14:schemeClr w14:val="tx1"/>
            </w14:solidFill>
          </w14:textFill>
        </w:rPr>
      </w:pPr>
    </w:p>
    <w:tbl>
      <w:tblPr>
        <w:tblStyle w:val="4"/>
        <w:tblW w:w="14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90"/>
        <w:gridCol w:w="1179"/>
        <w:gridCol w:w="1769"/>
        <w:gridCol w:w="1179"/>
        <w:gridCol w:w="1179"/>
        <w:gridCol w:w="1179"/>
        <w:gridCol w:w="1179"/>
        <w:gridCol w:w="1179"/>
        <w:gridCol w:w="1179"/>
        <w:gridCol w:w="1179"/>
        <w:gridCol w:w="1179"/>
        <w:gridCol w:w="1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tblHeader/>
          <w:jc w:val="center"/>
        </w:trPr>
        <w:tc>
          <w:tcPr>
            <w:tcW w:w="590" w:type="dxa"/>
            <w:shd w:val="clear" w:color="auto" w:fill="FFFFFF"/>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b/>
                <w:color w:val="000000"/>
                <w:sz w:val="21"/>
                <w:szCs w:val="21"/>
              </w:rPr>
            </w:pPr>
            <w:r>
              <w:rPr>
                <w:rFonts w:hint="eastAsia" w:asciiTheme="minorEastAsia" w:hAnsiTheme="minorEastAsia" w:eastAsiaTheme="minorEastAsia" w:cstheme="minorEastAsia"/>
                <w:b/>
                <w:color w:val="000000"/>
                <w:kern w:val="0"/>
                <w:sz w:val="21"/>
                <w:szCs w:val="21"/>
                <w:lang w:bidi="ar"/>
              </w:rPr>
              <w:t>序号</w:t>
            </w:r>
          </w:p>
        </w:tc>
        <w:tc>
          <w:tcPr>
            <w:tcW w:w="1179" w:type="dxa"/>
            <w:shd w:val="clear" w:color="auto" w:fill="FFFFFF"/>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b/>
                <w:color w:val="000000"/>
                <w:sz w:val="21"/>
                <w:szCs w:val="21"/>
              </w:rPr>
            </w:pPr>
            <w:r>
              <w:rPr>
                <w:rFonts w:hint="eastAsia" w:asciiTheme="minorEastAsia" w:hAnsiTheme="minorEastAsia" w:eastAsiaTheme="minorEastAsia" w:cstheme="minorEastAsia"/>
                <w:b/>
                <w:color w:val="000000"/>
                <w:kern w:val="0"/>
                <w:sz w:val="21"/>
                <w:szCs w:val="21"/>
                <w:lang w:bidi="ar"/>
              </w:rPr>
              <w:t>被抽查市场主体名称</w:t>
            </w:r>
          </w:p>
        </w:tc>
        <w:tc>
          <w:tcPr>
            <w:tcW w:w="1769" w:type="dxa"/>
            <w:shd w:val="clear" w:color="auto" w:fill="FFFFFF"/>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b/>
                <w:color w:val="000000"/>
                <w:sz w:val="21"/>
                <w:szCs w:val="21"/>
              </w:rPr>
            </w:pPr>
            <w:r>
              <w:rPr>
                <w:rFonts w:hint="eastAsia" w:asciiTheme="minorEastAsia" w:hAnsiTheme="minorEastAsia" w:eastAsiaTheme="minorEastAsia" w:cstheme="minorEastAsia"/>
                <w:b/>
                <w:color w:val="000000"/>
                <w:kern w:val="0"/>
                <w:sz w:val="21"/>
                <w:szCs w:val="21"/>
                <w:lang w:bidi="ar"/>
              </w:rPr>
              <w:t>被抽样市场主体地址</w:t>
            </w:r>
          </w:p>
        </w:tc>
        <w:tc>
          <w:tcPr>
            <w:tcW w:w="1179" w:type="dxa"/>
            <w:shd w:val="clear" w:color="auto" w:fill="FFFFFF"/>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b/>
                <w:color w:val="000000"/>
                <w:sz w:val="21"/>
                <w:szCs w:val="21"/>
              </w:rPr>
            </w:pPr>
            <w:r>
              <w:rPr>
                <w:rFonts w:hint="eastAsia" w:asciiTheme="minorEastAsia" w:hAnsiTheme="minorEastAsia" w:eastAsiaTheme="minorEastAsia" w:cstheme="minorEastAsia"/>
                <w:b/>
                <w:color w:val="000000"/>
                <w:kern w:val="0"/>
                <w:sz w:val="21"/>
                <w:szCs w:val="21"/>
                <w:lang w:bidi="ar"/>
              </w:rPr>
              <w:t>生产单位名称（标称）</w:t>
            </w:r>
          </w:p>
        </w:tc>
        <w:tc>
          <w:tcPr>
            <w:tcW w:w="1179" w:type="dxa"/>
            <w:shd w:val="clear" w:color="auto" w:fill="FFFFFF"/>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b/>
                <w:color w:val="000000"/>
                <w:sz w:val="21"/>
                <w:szCs w:val="21"/>
              </w:rPr>
            </w:pPr>
            <w:r>
              <w:rPr>
                <w:rFonts w:hint="eastAsia" w:asciiTheme="minorEastAsia" w:hAnsiTheme="minorEastAsia" w:eastAsiaTheme="minorEastAsia" w:cstheme="minorEastAsia"/>
                <w:b/>
                <w:color w:val="000000"/>
                <w:kern w:val="0"/>
                <w:sz w:val="21"/>
                <w:szCs w:val="21"/>
                <w:lang w:bidi="ar"/>
              </w:rPr>
              <w:t>生产单位地址（标称）</w:t>
            </w:r>
          </w:p>
        </w:tc>
        <w:tc>
          <w:tcPr>
            <w:tcW w:w="1179" w:type="dxa"/>
            <w:shd w:val="clear" w:color="auto" w:fill="FFFFFF"/>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b/>
                <w:color w:val="000000"/>
                <w:sz w:val="21"/>
                <w:szCs w:val="21"/>
              </w:rPr>
            </w:pPr>
            <w:r>
              <w:rPr>
                <w:rFonts w:hint="eastAsia" w:asciiTheme="minorEastAsia" w:hAnsiTheme="minorEastAsia" w:eastAsiaTheme="minorEastAsia" w:cstheme="minorEastAsia"/>
                <w:b/>
                <w:color w:val="000000"/>
                <w:kern w:val="0"/>
                <w:sz w:val="21"/>
                <w:szCs w:val="21"/>
                <w:lang w:bidi="ar"/>
              </w:rPr>
              <w:t>产品名称</w:t>
            </w:r>
          </w:p>
        </w:tc>
        <w:tc>
          <w:tcPr>
            <w:tcW w:w="1179" w:type="dxa"/>
            <w:shd w:val="clear" w:color="auto" w:fill="FFFFFF"/>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b/>
                <w:color w:val="000000"/>
                <w:sz w:val="21"/>
                <w:szCs w:val="21"/>
              </w:rPr>
            </w:pPr>
            <w:r>
              <w:rPr>
                <w:rFonts w:hint="eastAsia" w:asciiTheme="minorEastAsia" w:hAnsiTheme="minorEastAsia" w:eastAsiaTheme="minorEastAsia" w:cstheme="minorEastAsia"/>
                <w:b/>
                <w:color w:val="000000"/>
                <w:kern w:val="0"/>
                <w:sz w:val="21"/>
                <w:szCs w:val="21"/>
                <w:lang w:bidi="ar"/>
              </w:rPr>
              <w:t>商标（标称）</w:t>
            </w:r>
          </w:p>
        </w:tc>
        <w:tc>
          <w:tcPr>
            <w:tcW w:w="1179" w:type="dxa"/>
            <w:shd w:val="clear" w:color="auto" w:fill="FFFFFF"/>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b/>
                <w:color w:val="000000"/>
                <w:sz w:val="21"/>
                <w:szCs w:val="21"/>
              </w:rPr>
            </w:pPr>
            <w:r>
              <w:rPr>
                <w:rFonts w:hint="eastAsia" w:asciiTheme="minorEastAsia" w:hAnsiTheme="minorEastAsia" w:eastAsiaTheme="minorEastAsia" w:cstheme="minorEastAsia"/>
                <w:b/>
                <w:color w:val="000000"/>
                <w:kern w:val="0"/>
                <w:sz w:val="21"/>
                <w:szCs w:val="21"/>
                <w:lang w:bidi="ar"/>
              </w:rPr>
              <w:t>规格型号</w:t>
            </w:r>
          </w:p>
        </w:tc>
        <w:tc>
          <w:tcPr>
            <w:tcW w:w="1179" w:type="dxa"/>
            <w:shd w:val="clear" w:color="auto" w:fill="FFFFFF"/>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b/>
                <w:color w:val="000000"/>
                <w:sz w:val="21"/>
                <w:szCs w:val="21"/>
              </w:rPr>
            </w:pPr>
            <w:r>
              <w:rPr>
                <w:rFonts w:hint="eastAsia" w:asciiTheme="minorEastAsia" w:hAnsiTheme="minorEastAsia" w:eastAsiaTheme="minorEastAsia" w:cstheme="minorEastAsia"/>
                <w:b/>
                <w:color w:val="000000"/>
                <w:kern w:val="0"/>
                <w:sz w:val="21"/>
                <w:szCs w:val="21"/>
                <w:lang w:bidi="ar"/>
              </w:rPr>
              <w:t>生产日期/批号</w:t>
            </w:r>
          </w:p>
        </w:tc>
        <w:tc>
          <w:tcPr>
            <w:tcW w:w="1179" w:type="dxa"/>
            <w:shd w:val="clear" w:color="auto" w:fill="FFFFFF"/>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b/>
                <w:color w:val="000000"/>
                <w:sz w:val="21"/>
                <w:szCs w:val="21"/>
              </w:rPr>
            </w:pPr>
            <w:r>
              <w:rPr>
                <w:rFonts w:hint="eastAsia" w:asciiTheme="minorEastAsia" w:hAnsiTheme="minorEastAsia" w:eastAsiaTheme="minorEastAsia" w:cstheme="minorEastAsia"/>
                <w:b/>
                <w:color w:val="000000"/>
                <w:kern w:val="0"/>
                <w:sz w:val="21"/>
                <w:szCs w:val="21"/>
                <w:lang w:bidi="ar"/>
              </w:rPr>
              <w:t>综合判定</w:t>
            </w:r>
          </w:p>
        </w:tc>
        <w:tc>
          <w:tcPr>
            <w:tcW w:w="1179" w:type="dxa"/>
            <w:shd w:val="clear" w:color="auto" w:fill="FFFFFF"/>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b/>
                <w:color w:val="000000"/>
                <w:sz w:val="21"/>
                <w:szCs w:val="21"/>
              </w:rPr>
            </w:pPr>
            <w:r>
              <w:rPr>
                <w:rFonts w:hint="eastAsia" w:asciiTheme="minorEastAsia" w:hAnsiTheme="minorEastAsia" w:eastAsiaTheme="minorEastAsia" w:cstheme="minorEastAsia"/>
                <w:b/>
                <w:color w:val="000000"/>
                <w:kern w:val="0"/>
                <w:sz w:val="21"/>
                <w:szCs w:val="21"/>
                <w:lang w:bidi="ar"/>
              </w:rPr>
              <w:t>不合格项目</w:t>
            </w:r>
          </w:p>
        </w:tc>
        <w:tc>
          <w:tcPr>
            <w:tcW w:w="1179" w:type="dxa"/>
            <w:shd w:val="clear" w:color="auto" w:fill="FFFFFF"/>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b/>
                <w:color w:val="000000"/>
                <w:sz w:val="21"/>
                <w:szCs w:val="21"/>
              </w:rPr>
            </w:pPr>
            <w:r>
              <w:rPr>
                <w:rFonts w:hint="eastAsia" w:asciiTheme="minorEastAsia" w:hAnsiTheme="minorEastAsia" w:eastAsiaTheme="minorEastAsia" w:cstheme="minorEastAsia"/>
                <w:b/>
                <w:color w:val="000000"/>
                <w:kern w:val="0"/>
                <w:sz w:val="21"/>
                <w:szCs w:val="21"/>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广州美顺科技有限公司</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广州市黄埔区黄埔东路193号首层商铺</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南京西普尔科技实业有限公司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南京市浦口区珠江工业园</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雅迪电动车充电器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SP130YD-48 220V～ 0.90A 50Hz</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202206</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广州美顺科技有限公司</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广州市黄埔区黄埔东路193号首层商铺</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南京博兰得电子科技有限公司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南京市秦淮区永智路6号A栋12层</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锂离子电池充电器（48V）</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DZLM4820-01 180V-240V～  1.4A 50Hz</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广州市增城盈俊电动自行车店</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广州市增城区新塘镇新风路116号七栋首层47号铺（自主申报）</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浙江聚源电子有限公司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浙江省临海市杜桥南工业发展区南洋二路3号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锂电池专用充电器（48V）</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DZL481201  180V-240V～ 1.2AMAX 50Hz</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2021-10</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广州鸿辉源贸易有限公司</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广州市增城区新塘镇新星横街8号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杭州明坤电器有限公司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浙江省杭州市石祥路59号新华创意园35幢1F</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锂电池充电器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DZL482006   220V～ 50Hz 1.3A</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IIX 2022-03</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广州市增城茗静电动车经营部</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广州市增城区新塘镇新星路6号(自主申报)</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无锡三石电子有限公司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江苏省无锡市锡山区东港镇怀仁路67号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锂离子电池专用充电器（48V）</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三石电子</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DZLM4830-01  180V-240V～ 50Hz  2.0A MAX</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6</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广州市增城致远电动车经营部</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广州市增城区新塘镇电信直街10号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湖州蔚来电子科技有限公司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浙江省长兴县南太湖产业集聚区</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铅酸蓄电池专用充电器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科鹏</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48V12Ah   220V～ 50Hz 120W 1.7A-1.9A</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2022/0615</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7</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广州市增城致远电动车经营部</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广州市增城区新塘镇电信直街10号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湖州蔚来电子科技有限公司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浙江省长兴县南太湖产业集聚区</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铅酸蓄电池专用充电器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科鹏</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48V20Ah  220V～ 50Hz 200W 2.6A-2.8A</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2022/0602</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8</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广州市江科电子有限公司</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广州市番禺区石壁街屏二村荔枝岗之二</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广州市江科电子有限公司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广州市番禺区石壁街屏二村荔枝岗之二</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微电脑多功能充电器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江科电子</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JK4820-2  220V～ 50Hz 1.1A</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2022-04-07</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广州市黄埔区金盛电动车经营部</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天长市荣达电子有限公司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安徽省天长市仁和集镇工业园</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电动车充电器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DZM 48V12-14Ah 220V～ 50Hz 130W Max</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2022.04</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10</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广州市黄埔区金盛电动车经营部</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西安金天能电子有限公司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西安市新城区长缨西路1号华东万和城3号楼904-G13室</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电动车充电器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DZM 48V12Ah 220V～ 50Hz 130W Max</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2022.06</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11</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广州市黄埔区登程车行</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广州市黄埔区黄埔东路3684号101房</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天长市荣达电子有限公司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安徽省天长市仁和镇荣达大道688号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电动车充电器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荣达</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DZM 48V12Ah   220V～ 50Hz 130W Max</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2021.06.03</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12</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广州市花都区花城迅驰电动车行</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广州市花都区三东村东圃社一队18号1号铺</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天长市天越电子有限公司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天长市秦栏镇秦关中路</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电动车充电器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骑行风</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48V20Ah 220V～ 50Hz 180W</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2022.06.30</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13</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广州市花都区花城吉泓助动车商行</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广州市花都区三东村凤凰北路49号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无锡市冠盟商贸有限公司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无锡市锡山区锡北镇新明村新光路2号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电动车充电器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巨叶</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48V12Ah  220V～ 50Hz 105W</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2022-08-10/2021-11-01</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14</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广州市花都区花城迅驰电动车行</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广州市花都区三东村东圃社一队18号1号铺</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天长市天越电子有限公司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天长市秦栏镇秦关中路</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电动车充电器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骑行风</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48V12-14Ah   220V～ 50Hz 110W</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2022-06-29</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15</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广州市花都区花城吉泓助动车商行</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广州市花都区三东村凤凰北路49号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天长市龙源电子有限公司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天长市秦栏镇正隆路</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智能铅酸电池充电器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龙源泉</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48V20Ah  220V～ 50Hz 1.35A</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2022-06-09/2022-05-08</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16</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广州市番禺区洛浦众成电动车行</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广州市番禺区洛浦街沙溪村幸福南路29号101房(自主申报)</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安徽省天长市景天电子</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安徽省天长市秦栏镇寿昌路社区秦关东路</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电动车充电器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景途JING TU</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JT/60V12Ah  220V～ 50Hz  160W 60V-74V</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2021-04-05-06</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17</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广州市番禺区洛浦街博技电动自行车经营店</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广州市番禺区洛浦街沙溪村三村东街2号101</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天长市长林电子科技有限公司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天长市秦栏经济开发区正隆路</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电动车充电器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60V20Ah  220V～ 50Hz 200W</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2022-07-10</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18</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广州隆骋辉跃贸易有限公司</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广州市海珠区江南大道中122号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常州市创联电源科技股份有限公司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常州市钟楼经济开发区童子河西路8号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锂离子电池充电器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DZL481201 180V-240V～ 50Hz 110W</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19</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广州永行新能源店</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广州市海珠区前进路万寿二巷9号首层</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天长市宇择电器厂</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天长市秦栏镇秦关东路</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锂电池专用充电器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DZL48301  220V～ 50Hz 160W</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2022/07（09）</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广州刚驰电子科技有限公司</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广州市海珠区前进路120号107房(仅限办公用途）</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南京博兰得电能技术发展有限公司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南京市秦淮区永智路6号南京白下高新技术产业园区四号楼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九号电动自行车充电器（锂电型）</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DZLS4830-02   200-240V～  160W 50Hz</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21</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广州市长航电动车有限公司</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广州市海珠区五凤村泰宁大街66号首层自编之五、六、七</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浙江聚源电子有限公司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浙江省临海市杜桥镇南工业发展区南洋二路3号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电动车充电器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DZL482801  220V 50Hz 230W</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2022-04</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22</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广州昊雅商贸有限公司</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广州市白云区棠景街三元里大道838号自编104号铺</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昆山联滔电子有限公司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昆山市锦溪镇百胜路277号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锂离子电池充电器（48V）</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DZL4850-02  180-240V～ 50Hz 3.5A</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23</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广州市白云区棠景卓严平自行车商行</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广州市白云区棠景街三元里大道824号(自主申报)</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常州市宝德电器科技有限公司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阳澄湖路235号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锂电池充电器（48V）</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宝德驰</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DZLT4830-66/BD-LIZN-5503/48V3A 220V 50Hz 2.0A(MAX)</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07/2022</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24</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广州市番禺区周全自行车维修服务部</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广州市番禺区东环街左边环村东路33号101铺</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天长市亿诚电子有限公司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天长市秦栏镇秦新路</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电动车充电器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全球源</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48V12Ah   220V～ 50Hz 120W</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25</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广州市番禺区钟村凯追都助动自行车经营部</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广州市番禺区钟村街丰盈路3号之二</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天长市伟宁电子科技有限公司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天长市秦栏镇寿昌东路68号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电动车充电器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天启通</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48V20Ah  220V～ 50Hz 170W</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2022.04.06</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26</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广州市增城择凯电动车经营部</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广州市增城区新塘镇新风路45号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南京西普尔科技实业有限公司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南京市浦口区珠江工业园</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铅酸蓄电池充电器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西普尔</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SP330 220V～ 50Hz 1.45A</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2022年04月</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eastAsia="zh-CN"/>
              </w:rPr>
              <w:t>未发现不合格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FF0000"/>
                <w:kern w:val="2"/>
                <w:sz w:val="21"/>
                <w:szCs w:val="21"/>
                <w:lang w:val="en-US" w:eastAsia="zh-CN" w:bidi="ar-SA"/>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FF0000"/>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sz w:val="21"/>
                <w:szCs w:val="21"/>
              </w:rPr>
              <w:t>27</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广州朝玛贸易有限公司</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广州市黄埔区丰乐中路89号104</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重庆力华自动化技术有限责任公司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重庆市沙坪坝区新桥工业园区</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锂电池专用充电器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DZL481201 220V～ 50Hz 0.9A</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2022-06</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结构;电气间隙、爬电距离和固体绝缘</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sz w:val="21"/>
                <w:szCs w:val="21"/>
              </w:rPr>
              <w:t>28</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广州朝玛贸易有限公司</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广州市黄埔区丰乐中路89号104</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重庆力华自动化技术有限责任公司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重庆市沙坪坝区新桥工业园区</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铅酸电池专用充电器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48V12AH  220V～ 0.8A 50Hz</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202206</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结构;电气间隙、爬电距离和固体绝缘</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sz w:val="21"/>
                <w:szCs w:val="21"/>
              </w:rPr>
              <w:t>29</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广州市增城盈俊电动自行车店</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广州市增城区新塘镇新风路116号七栋首层47号铺（自主申报）</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无锡三石电子有限公司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江苏省无锡市锡山区东港镇怀仁路67号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锂离子电池专用充电器（48V）</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DZL482404  180V-240V～ 2.0A MAX 50Hz</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结构</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sz w:val="21"/>
                <w:szCs w:val="21"/>
              </w:rPr>
              <w:t>30</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广州鸿辉源贸易有限公司</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广州市增城区新塘镇新星横街8号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杭州明坤电器有限公司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浙江省杭州市下城区石祥路59号35号楼101、202室</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六防智能充电器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DZM-48-12-6SC 220V～ 50Hz 115W</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检样：C 202207/备样：IVX 202203</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结构</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sz w:val="21"/>
                <w:szCs w:val="21"/>
              </w:rPr>
              <w:t>31</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广州速驰科技有限公司</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广州市黄埔区丰乐中路27、29号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常州市宝德电器科技有限公司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常州市新北区西夏墅镇阳澄湖路235号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锂电池充电器（48V）</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台铃</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48V3A  220V 50Hz 1.7A</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电气间隙、爬电距离和固体绝缘</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sz w:val="21"/>
                <w:szCs w:val="21"/>
              </w:rPr>
              <w:t>32</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广州速驰科技有限公司</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广州市黄埔区丰乐中路27、29号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常州市宝德电器科技有限公司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常州市阳澄湖路235号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铅酸电池充电器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台铃</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48V2A  220V 50Hz 1.1A</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结构</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rPr>
              <w:t>3</w:t>
            </w:r>
            <w:r>
              <w:rPr>
                <w:rFonts w:hint="eastAsia" w:asciiTheme="minorEastAsia" w:hAnsiTheme="minorEastAsia" w:eastAsiaTheme="minorEastAsia" w:cstheme="minorEastAsia"/>
                <w:color w:val="000000"/>
                <w:sz w:val="21"/>
                <w:szCs w:val="21"/>
                <w:lang w:val="en-US" w:eastAsia="zh-CN"/>
              </w:rPr>
              <w:t>3</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广州市增城茗静电动车经营部</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广州市增城区新塘镇新星路6号(自主申报)</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唐泽制动器（天津）有限公司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中国天津静海天宇科技园19号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铅酸蓄电池专用充电器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DZQS4818-01 DZJ4812 220V～ 50Hz 1.0A</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电气间隙、爬电距离和固体绝缘</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34</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广州市增城择凯电动车经营部</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广州市增城区新塘镇新风路45号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南京特能电子有限公司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南京市雨花经济开发区凤汇大道</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智能充电器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Talent</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DZM6020255   220V～ 50Hz  1.9A</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2022年02月</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结构</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35</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广州市黄埔区登程车行</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广州市黄埔区黄埔东路3684号101房</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天长市柱朝电子有限公司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天长市秦栏镇第二工业园区百盛路</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电动车充电器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60V20/23Ah</w:t>
            </w:r>
          </w:p>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输入：220V～ 50Hz 240W Max</w:t>
            </w:r>
          </w:p>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输出：2.8A Max</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22.01.04（检样）/22.01.03（备样）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标志和说明</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36</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广州市番禺区洛浦众成电动车行</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广州市番禺区洛浦街沙溪村幸福南路29号101房(自主申报)</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天长市宇择电器厂</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安徽省天长市秦栏镇寿昌路社区秦关东路</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锂电池专用充电器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DZL48201  48V2A   220V～ 50Hz 110W</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2022-07</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结构;电气间隙、爬电距离和固体绝缘</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37</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广州市番禺区洛浦众成电动车行</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广州市番禺区洛浦街沙溪村幸福南路29号101房(自主申报)</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天长市永名电器厂</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天长市秦栏镇新鑫路</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锂离子电池充电器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48V3A 220V～ 50Hz 170W 48V-54.6V</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2022-07-01</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标志和说明</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38</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广州市番禺区洛浦街博技电动自行车经营店</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广州市番禺区洛浦街沙溪村三村东街2号101</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天长市祥瑞电子有限公司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安徽省天长市仁和集镇人民西路</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祥瑞</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48V3A  220V～ 50Hz 190W 54.6V直流  3.0A</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2022-04-28</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对触及带电部件的防护;输入功率和电流;电气间隙、爬电距离和固体绝缘</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39</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广州市番禺区洛浦街博技电动自行车经营店</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广州市番禺区洛浦街沙溪村三村东街2号101</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天长市森林电器科技有限公司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安徽省天长市秦栏镇上源工业区</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锂电池专用充电器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48V2A 卡侬头100-240V 47-63Hz 54.6V±0.2V</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2022.09.(12)</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标志和说明;对触及带电部件的防护;电气间隙、爬电距离和固体绝缘</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40</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广州市长航电动车有限公司</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广州市海珠区五凤村泰宁大街66号首层自编之五、六、七</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唐泽制动器（天津）有限公司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中国天津静海天宇科技园19号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锂离子电池专用充电器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DZLM4820-01</w:t>
            </w:r>
          </w:p>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输入：220V～ 50Hz 1.0A</w:t>
            </w:r>
          </w:p>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输出：54.6V直流 2.0A</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202207</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结构;电气间隙、爬电距离和固体绝缘</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41</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广州市长航电动车有限公司</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广州市海珠区五凤村泰宁大街66号首层自编之五、六、七</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重庆力华自动化技术有限责任公司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重庆市沙坪坝区新桥工业园区</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锂电池专用充电器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DZL482001 输入：220V～ 50Hz 输出：54.6V直流 4.0A</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202201</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结构;电气间隙、爬电距离和固体绝缘</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42</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广州市白云区棠景有富自行车商行</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广州市白云区三元里大道北1264号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广东绿普尔机电科技有限公司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东莞市大岭山镇太公岭村高科大楼3楼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锂离子电池充电器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绿普尔</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60V2A 2.0A 220V 50Hz</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2022-06</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标志和说明;结构;电气间隙、爬电距离和固体绝缘</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43</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广州市白云区棠景奔富助动自行车行</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广州市白云区棠景街三元里大道1194号(自主申报)</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扬州市固邦电器科技有限公司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仪征市大仪镇扬天路北侧</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锂电池专用充电器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捷运达</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48V2A 圆孔   100-240V 47-63Hz 54.6V±0.2V 2.0A±0.1A</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2021-08（检样）/2021-04（备样）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标志和说明;电气间隙、爬电距离和固体绝缘</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44</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广州市白云区棠景奔富助动自行车行</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广州市白云区棠景街三元里大道1194号(自主申报)</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东莞市金电电子有限公司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东莞市常平镇下墟工业区</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电动车充电器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陆积电</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48V20Ah 200-240V～ 50/60Hz 2A</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2020-11</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电气间隙、爬电距离和固体绝缘</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45</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广州市白云区棠景卓严平自行车商行</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广州市白云区棠景街三元里大道824号(自主申报)</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扬州市固邦电器科技有限公司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仪征市大仪镇扬天路北侧</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锂电池专用充电器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48V3A 方孔 3.0A±0.2A</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2022.09.（12）</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标志和说明</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46</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广州市番禺区周全自行车维修服务部</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广州市番禺区东环街左边环村东路33号101铺</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安徽省天长市亿诚电子有限公司</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天长市秦栏镇新民开发区</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锂电池专用充电器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全球源</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48V3A</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2022.06.09（检样）/2022.01.03（备样）</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标志和说明</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59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47</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广州市番禺区钟村凯追都助动自行车经营部</w:t>
            </w:r>
          </w:p>
        </w:tc>
        <w:tc>
          <w:tcPr>
            <w:tcW w:w="176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广州市番禺区钟村街丰盈路3号之二</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天长市永名电器厂</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天长市秦栏镇新鑫路</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锂离子电池充电器</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永名</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48V2A 220V～ 50Hz 124W</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2022.03.03</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不合格</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结构</w:t>
            </w:r>
          </w:p>
        </w:tc>
        <w:tc>
          <w:tcPr>
            <w:tcW w:w="1179"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000000"/>
                <w:sz w:val="21"/>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0YjhjMDU4ODdlOTIzNmVhNjNjNzZhMDE1ZWJiYzQifQ=="/>
  </w:docVars>
  <w:rsids>
    <w:rsidRoot w:val="00416DEB"/>
    <w:rsid w:val="0004552A"/>
    <w:rsid w:val="00052E22"/>
    <w:rsid w:val="00064795"/>
    <w:rsid w:val="0009544A"/>
    <w:rsid w:val="00151B38"/>
    <w:rsid w:val="001A0982"/>
    <w:rsid w:val="001A56A8"/>
    <w:rsid w:val="002026F8"/>
    <w:rsid w:val="00234BE6"/>
    <w:rsid w:val="00240666"/>
    <w:rsid w:val="00257A33"/>
    <w:rsid w:val="00290559"/>
    <w:rsid w:val="003A0AEA"/>
    <w:rsid w:val="003B0853"/>
    <w:rsid w:val="003C2F1F"/>
    <w:rsid w:val="00416DEB"/>
    <w:rsid w:val="00473D73"/>
    <w:rsid w:val="004965F1"/>
    <w:rsid w:val="004B088C"/>
    <w:rsid w:val="00501E12"/>
    <w:rsid w:val="00542335"/>
    <w:rsid w:val="00553CB4"/>
    <w:rsid w:val="00576AD7"/>
    <w:rsid w:val="00587C56"/>
    <w:rsid w:val="00612289"/>
    <w:rsid w:val="006153FF"/>
    <w:rsid w:val="00684BD6"/>
    <w:rsid w:val="006F362B"/>
    <w:rsid w:val="00741502"/>
    <w:rsid w:val="007546B5"/>
    <w:rsid w:val="0076626C"/>
    <w:rsid w:val="007F300F"/>
    <w:rsid w:val="0084549B"/>
    <w:rsid w:val="00867FC9"/>
    <w:rsid w:val="008C7BA1"/>
    <w:rsid w:val="0092231B"/>
    <w:rsid w:val="009A082E"/>
    <w:rsid w:val="009F0F5D"/>
    <w:rsid w:val="00A8657F"/>
    <w:rsid w:val="00AF5D48"/>
    <w:rsid w:val="00B310DC"/>
    <w:rsid w:val="00B53843"/>
    <w:rsid w:val="00C14318"/>
    <w:rsid w:val="00C80E1D"/>
    <w:rsid w:val="00CA1219"/>
    <w:rsid w:val="00CC5226"/>
    <w:rsid w:val="00CF7A53"/>
    <w:rsid w:val="00D1450B"/>
    <w:rsid w:val="00D23017"/>
    <w:rsid w:val="00D9624C"/>
    <w:rsid w:val="00E63D1E"/>
    <w:rsid w:val="00E9766C"/>
    <w:rsid w:val="00EC5387"/>
    <w:rsid w:val="00F12ED5"/>
    <w:rsid w:val="00F26627"/>
    <w:rsid w:val="00F92BF9"/>
    <w:rsid w:val="00FB419C"/>
    <w:rsid w:val="015F6505"/>
    <w:rsid w:val="0FE77288"/>
    <w:rsid w:val="121D4483"/>
    <w:rsid w:val="14FA6062"/>
    <w:rsid w:val="175E0E62"/>
    <w:rsid w:val="209B130E"/>
    <w:rsid w:val="215A04C2"/>
    <w:rsid w:val="233C4199"/>
    <w:rsid w:val="26F366E0"/>
    <w:rsid w:val="29B82494"/>
    <w:rsid w:val="2CDB644A"/>
    <w:rsid w:val="31765287"/>
    <w:rsid w:val="318C47F7"/>
    <w:rsid w:val="344B2D1B"/>
    <w:rsid w:val="346270B0"/>
    <w:rsid w:val="396E5DEB"/>
    <w:rsid w:val="427942CB"/>
    <w:rsid w:val="439D3411"/>
    <w:rsid w:val="481A53E5"/>
    <w:rsid w:val="49FB65E8"/>
    <w:rsid w:val="4B2369CC"/>
    <w:rsid w:val="4B6B1FA9"/>
    <w:rsid w:val="4B9B486C"/>
    <w:rsid w:val="4C0B04A5"/>
    <w:rsid w:val="4C544B99"/>
    <w:rsid w:val="4C694C6A"/>
    <w:rsid w:val="4CD45367"/>
    <w:rsid w:val="4F1163D7"/>
    <w:rsid w:val="4FE01C4C"/>
    <w:rsid w:val="58437AC0"/>
    <w:rsid w:val="5D7F42E6"/>
    <w:rsid w:val="6BC73FA2"/>
    <w:rsid w:val="6CDF144B"/>
    <w:rsid w:val="6E00238F"/>
    <w:rsid w:val="71C6240C"/>
    <w:rsid w:val="74F62037"/>
    <w:rsid w:val="7B16269E"/>
    <w:rsid w:val="7BB312BD"/>
    <w:rsid w:val="7DEB781C"/>
    <w:rsid w:val="7E185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正文 New New"/>
    <w:qFormat/>
    <w:uiPriority w:val="0"/>
    <w:pPr>
      <w:widowControl w:val="0"/>
      <w:jc w:val="both"/>
    </w:pPr>
    <w:rPr>
      <w:rFonts w:ascii="Calibri" w:hAnsi="Calibri" w:eastAsia="宋体" w:cs="Times New Roman"/>
      <w:kern w:val="2"/>
      <w:sz w:val="21"/>
      <w:lang w:val="en-US" w:eastAsia="zh-CN" w:bidi="ar-SA"/>
    </w:rPr>
  </w:style>
  <w:style w:type="character" w:customStyle="1" w:styleId="7">
    <w:name w:val="页眉 字符"/>
    <w:basedOn w:val="5"/>
    <w:link w:val="3"/>
    <w:qFormat/>
    <w:uiPriority w:val="0"/>
    <w:rPr>
      <w:rFonts w:eastAsia="仿宋_GB2312"/>
      <w:kern w:val="2"/>
      <w:sz w:val="18"/>
      <w:szCs w:val="18"/>
    </w:rPr>
  </w:style>
  <w:style w:type="character" w:customStyle="1" w:styleId="8">
    <w:name w:val="页脚 字符"/>
    <w:basedOn w:val="5"/>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12</Pages>
  <Words>4686</Words>
  <Characters>6159</Characters>
  <Lines>52</Lines>
  <Paragraphs>14</Paragraphs>
  <TotalTime>7</TotalTime>
  <ScaleCrop>false</ScaleCrop>
  <LinksUpToDate>false</LinksUpToDate>
  <CharactersWithSpaces>6365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2022-09-18T03:43:00Z</dcterms:created>
  <dc:creator>Administrator</dc:creator>
  <cp:lastModifiedBy>工业产品组</cp:lastModifiedBy>
  <cp:lastPrinted>2022-09-21T06:15:00Z</cp:lastPrinted>
  <dcterms:modified xsi:type="dcterms:W3CDTF">2023-09-22T07:35:27Z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3AB24632FC094F839382179E9D2C7E45</vt:lpwstr>
  </property>
</Properties>
</file>