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B2308B">
      <w:pPr>
        <w:rPr>
          <w:rFonts w:hint="eastAsia"/>
          <w:color w:val="auto"/>
          <w:highlight w:val="none"/>
        </w:rPr>
      </w:pPr>
      <w:bookmarkStart w:id="0" w:name="_Toc37051832"/>
    </w:p>
    <w:p w14:paraId="0A1866DE">
      <w:pPr>
        <w:rPr>
          <w:rFonts w:hint="eastAsia"/>
          <w:color w:val="auto"/>
          <w:highlight w:val="none"/>
        </w:rPr>
      </w:pPr>
    </w:p>
    <w:p w14:paraId="14AA0577">
      <w:pPr>
        <w:rPr>
          <w:rFonts w:hint="eastAsia"/>
          <w:color w:val="auto"/>
          <w:highlight w:val="none"/>
        </w:rPr>
      </w:pPr>
    </w:p>
    <w:p w14:paraId="7A0EC921">
      <w:pPr>
        <w:rPr>
          <w:rFonts w:hint="eastAsia"/>
          <w:color w:val="auto"/>
          <w:highlight w:val="none"/>
        </w:rPr>
      </w:pPr>
    </w:p>
    <w:p w14:paraId="79ED6F8C">
      <w:pPr>
        <w:tabs>
          <w:tab w:val="left" w:pos="3828"/>
        </w:tabs>
        <w:rPr>
          <w:rFonts w:hint="eastAsia"/>
          <w:color w:val="auto"/>
          <w:highlight w:val="none"/>
        </w:rPr>
      </w:pPr>
    </w:p>
    <w:p w14:paraId="4964C2B4">
      <w:pPr>
        <w:rPr>
          <w:rFonts w:hint="eastAsia"/>
          <w:color w:val="auto"/>
          <w:highlight w:val="none"/>
        </w:rPr>
      </w:pPr>
    </w:p>
    <w:p w14:paraId="61447B2E">
      <w:pPr>
        <w:rPr>
          <w:rFonts w:hint="eastAsia"/>
          <w:color w:val="auto"/>
          <w:highlight w:val="none"/>
        </w:rPr>
      </w:pPr>
    </w:p>
    <w:p w14:paraId="1F582DB9">
      <w:pPr>
        <w:rPr>
          <w:rFonts w:hint="eastAsia"/>
          <w:color w:val="auto"/>
          <w:highlight w:val="none"/>
        </w:rPr>
      </w:pPr>
    </w:p>
    <w:p w14:paraId="41D8F4D4">
      <w:pPr>
        <w:rPr>
          <w:color w:val="auto"/>
          <w:highlight w:val="none"/>
        </w:rPr>
      </w:pPr>
    </w:p>
    <w:p w14:paraId="4CFCE34E">
      <w:pPr>
        <w:autoSpaceDE w:val="0"/>
        <w:autoSpaceDN w:val="0"/>
        <w:adjustRightInd w:val="0"/>
        <w:spacing w:line="360" w:lineRule="auto"/>
        <w:jc w:val="center"/>
        <w:rPr>
          <w:rFonts w:ascii="宋体" w:hAnsi="宋体" w:cs="宋体"/>
          <w:b/>
          <w:color w:val="auto"/>
          <w:kern w:val="0"/>
          <w:sz w:val="84"/>
          <w:szCs w:val="84"/>
          <w:highlight w:val="none"/>
        </w:rPr>
      </w:pPr>
      <w:r>
        <w:rPr>
          <w:rFonts w:hint="eastAsia" w:ascii="宋体" w:hAnsi="宋体"/>
          <w:b/>
          <w:color w:val="auto"/>
          <w:w w:val="150"/>
          <w:sz w:val="72"/>
          <w:szCs w:val="72"/>
          <w:highlight w:val="none"/>
        </w:rPr>
        <w:t>小额采购文件</w:t>
      </w:r>
    </w:p>
    <w:p w14:paraId="15B7EB9B">
      <w:pPr>
        <w:autoSpaceDE w:val="0"/>
        <w:autoSpaceDN w:val="0"/>
        <w:adjustRightInd w:val="0"/>
        <w:spacing w:line="360" w:lineRule="auto"/>
        <w:jc w:val="center"/>
        <w:rPr>
          <w:rFonts w:hint="eastAsia" w:ascii="宋体" w:hAnsi="宋体" w:cs="宋体"/>
          <w:b/>
          <w:color w:val="auto"/>
          <w:kern w:val="0"/>
          <w:sz w:val="84"/>
          <w:szCs w:val="84"/>
          <w:highlight w:val="none"/>
        </w:rPr>
      </w:pPr>
    </w:p>
    <w:p w14:paraId="4052A936">
      <w:pPr>
        <w:autoSpaceDE w:val="0"/>
        <w:autoSpaceDN w:val="0"/>
        <w:adjustRightInd w:val="0"/>
        <w:spacing w:line="360" w:lineRule="auto"/>
        <w:jc w:val="center"/>
        <w:rPr>
          <w:rFonts w:hint="eastAsia" w:ascii="宋体" w:hAnsi="宋体" w:cs="宋体"/>
          <w:b/>
          <w:bCs/>
          <w:color w:val="auto"/>
          <w:kern w:val="44"/>
          <w:sz w:val="44"/>
          <w:szCs w:val="44"/>
          <w:highlight w:val="none"/>
        </w:rPr>
      </w:pPr>
    </w:p>
    <w:p w14:paraId="0A9F579A">
      <w:pPr>
        <w:autoSpaceDE w:val="0"/>
        <w:autoSpaceDN w:val="0"/>
        <w:adjustRightInd w:val="0"/>
        <w:spacing w:line="360" w:lineRule="auto"/>
        <w:jc w:val="center"/>
        <w:rPr>
          <w:rFonts w:ascii="宋体" w:hAnsi="宋体" w:cs="宋体"/>
          <w:b/>
          <w:bCs/>
          <w:color w:val="auto"/>
          <w:kern w:val="44"/>
          <w:sz w:val="44"/>
          <w:szCs w:val="44"/>
          <w:highlight w:val="none"/>
        </w:rPr>
      </w:pPr>
    </w:p>
    <w:p w14:paraId="07C35018">
      <w:pPr>
        <w:spacing w:line="360" w:lineRule="auto"/>
        <w:ind w:left="3280" w:hanging="3280" w:hangingChars="1021"/>
        <w:jc w:val="left"/>
        <w:rPr>
          <w:rFonts w:hint="eastAsia" w:ascii="宋体" w:hAnsi="宋体" w:cs="宋体"/>
          <w:b/>
          <w:color w:val="auto"/>
          <w:kern w:val="0"/>
          <w:sz w:val="32"/>
          <w:szCs w:val="32"/>
          <w:highlight w:val="none"/>
        </w:rPr>
      </w:pPr>
    </w:p>
    <w:p w14:paraId="74BA5F98">
      <w:pPr>
        <w:spacing w:line="360" w:lineRule="auto"/>
        <w:ind w:left="3280" w:hanging="3280" w:hangingChars="1021"/>
        <w:jc w:val="left"/>
        <w:rPr>
          <w:rFonts w:hint="eastAsia" w:ascii="宋体" w:hAnsi="宋体" w:cs="宋体"/>
          <w:b/>
          <w:color w:val="auto"/>
          <w:kern w:val="0"/>
          <w:sz w:val="32"/>
          <w:szCs w:val="32"/>
          <w:highlight w:val="none"/>
        </w:rPr>
      </w:pPr>
    </w:p>
    <w:p w14:paraId="04B52AA5">
      <w:pPr>
        <w:spacing w:line="360" w:lineRule="auto"/>
        <w:ind w:left="2529" w:leftChars="344" w:right="-34" w:rightChars="-16" w:hanging="1807" w:hangingChars="500"/>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lang w:eastAsia="zh-CN"/>
        </w:rPr>
        <w:t>2025年会计档案管理工作采购项目</w:t>
      </w:r>
    </w:p>
    <w:p w14:paraId="408D01E9">
      <w:pPr>
        <w:spacing w:line="360" w:lineRule="auto"/>
        <w:ind w:left="2529" w:leftChars="344" w:right="-34" w:rightChars="-16" w:hanging="1807" w:hangingChars="500"/>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eastAsia="zh-CN"/>
        </w:rPr>
        <w:t>DB2024004</w:t>
      </w:r>
    </w:p>
    <w:p w14:paraId="796CDFE9">
      <w:pPr>
        <w:spacing w:line="360" w:lineRule="auto"/>
        <w:ind w:left="2529" w:leftChars="344" w:right="-34" w:rightChars="-16" w:hanging="1807" w:hangingChars="500"/>
        <w:rPr>
          <w:rFonts w:hint="eastAsia" w:ascii="宋体" w:hAnsi="宋体"/>
          <w:b/>
          <w:color w:val="auto"/>
          <w:sz w:val="36"/>
          <w:szCs w:val="36"/>
          <w:highlight w:val="none"/>
        </w:rPr>
      </w:pPr>
      <w:r>
        <w:rPr>
          <w:rFonts w:hint="eastAsia" w:ascii="宋体" w:hAnsi="宋体"/>
          <w:b/>
          <w:color w:val="auto"/>
          <w:sz w:val="36"/>
          <w:szCs w:val="36"/>
          <w:highlight w:val="none"/>
        </w:rPr>
        <w:t>采购类型：服务类</w:t>
      </w:r>
    </w:p>
    <w:p w14:paraId="4ACD0629">
      <w:pPr>
        <w:autoSpaceDE w:val="0"/>
        <w:autoSpaceDN w:val="0"/>
        <w:adjustRightInd w:val="0"/>
        <w:spacing w:line="360" w:lineRule="auto"/>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采 购 人：广州市市场监督管理局</w:t>
      </w:r>
    </w:p>
    <w:p w14:paraId="0D35F761">
      <w:pPr>
        <w:autoSpaceDE w:val="0"/>
        <w:autoSpaceDN w:val="0"/>
        <w:adjustRightInd w:val="0"/>
        <w:spacing w:line="360" w:lineRule="auto"/>
        <w:ind w:firstLine="723" w:firstLineChars="200"/>
        <w:rPr>
          <w:rFonts w:hint="eastAsia" w:ascii="宋体" w:hAnsi="宋体"/>
          <w:b/>
          <w:color w:val="auto"/>
          <w:sz w:val="36"/>
          <w:szCs w:val="36"/>
          <w:highlight w:val="none"/>
        </w:rPr>
      </w:pPr>
    </w:p>
    <w:p w14:paraId="3086E196">
      <w:pPr>
        <w:autoSpaceDE w:val="0"/>
        <w:autoSpaceDN w:val="0"/>
        <w:adjustRightInd w:val="0"/>
        <w:spacing w:line="360" w:lineRule="auto"/>
        <w:ind w:firstLine="723" w:firstLineChars="200"/>
        <w:rPr>
          <w:rFonts w:hint="eastAsia" w:ascii="宋体" w:hAnsi="宋体"/>
          <w:b/>
          <w:color w:val="auto"/>
          <w:sz w:val="36"/>
          <w:szCs w:val="36"/>
          <w:highlight w:val="none"/>
        </w:rPr>
      </w:pPr>
    </w:p>
    <w:p w14:paraId="0940FDC6">
      <w:pPr>
        <w:autoSpaceDE w:val="0"/>
        <w:autoSpaceDN w:val="0"/>
        <w:adjustRightInd w:val="0"/>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12</w:t>
      </w:r>
      <w:r>
        <w:rPr>
          <w:rFonts w:hint="eastAsia" w:ascii="宋体" w:hAnsi="宋体"/>
          <w:b/>
          <w:color w:val="auto"/>
          <w:sz w:val="36"/>
          <w:szCs w:val="36"/>
          <w:highlight w:val="none"/>
        </w:rPr>
        <w:t>月</w:t>
      </w:r>
    </w:p>
    <w:p w14:paraId="699EA108">
      <w:pPr>
        <w:autoSpaceDE w:val="0"/>
        <w:autoSpaceDN w:val="0"/>
        <w:adjustRightInd w:val="0"/>
        <w:spacing w:line="360" w:lineRule="auto"/>
        <w:ind w:firstLine="1003" w:firstLineChars="200"/>
        <w:rPr>
          <w:rFonts w:ascii="宋体" w:hAnsi="宋体" w:cs="宋体"/>
          <w:b/>
          <w:color w:val="auto"/>
          <w:spacing w:val="30"/>
          <w:sz w:val="44"/>
          <w:szCs w:val="44"/>
          <w:highlight w:val="none"/>
          <w:shd w:val="clear" w:color="auto" w:fill="FFFFFF"/>
        </w:rPr>
        <w:sectPr>
          <w:headerReference r:id="rId4" w:type="first"/>
          <w:footerReference r:id="rId6" w:type="first"/>
          <w:headerReference r:id="rId3" w:type="default"/>
          <w:footerReference r:id="rId5" w:type="default"/>
          <w:pgSz w:w="11906" w:h="16838"/>
          <w:pgMar w:top="1276" w:right="1191" w:bottom="1191" w:left="1361" w:header="737" w:footer="737" w:gutter="0"/>
          <w:cols w:space="720" w:num="1"/>
          <w:titlePg/>
          <w:docGrid w:type="lines" w:linePitch="312" w:charSpace="0"/>
        </w:sectPr>
      </w:pPr>
    </w:p>
    <w:p w14:paraId="6E7648D8">
      <w:pPr>
        <w:spacing w:before="156" w:beforeLines="50" w:after="156" w:afterLines="50" w:line="360" w:lineRule="auto"/>
        <w:jc w:val="center"/>
        <w:rPr>
          <w:rFonts w:ascii="宋体" w:hAnsi="宋体" w:cs="宋体"/>
          <w:b/>
          <w:color w:val="auto"/>
          <w:sz w:val="36"/>
          <w:highlight w:val="none"/>
        </w:rPr>
      </w:pPr>
      <w:r>
        <w:rPr>
          <w:rFonts w:hint="eastAsia" w:ascii="宋体" w:hAnsi="宋体" w:cs="宋体"/>
          <w:b/>
          <w:color w:val="auto"/>
          <w:sz w:val="36"/>
          <w:highlight w:val="none"/>
        </w:rPr>
        <w:t>温馨提示：供应商特别注意事项</w:t>
      </w:r>
    </w:p>
    <w:p w14:paraId="6E7FB51E">
      <w:pPr>
        <w:tabs>
          <w:tab w:val="left" w:pos="567"/>
        </w:tabs>
        <w:spacing w:line="360" w:lineRule="auto"/>
        <w:ind w:left="567" w:leftChars="200" w:hanging="147" w:hangingChars="70"/>
        <w:rPr>
          <w:rFonts w:hint="eastAsia" w:ascii="宋体" w:hAnsi="宋体" w:cs="宋体"/>
          <w:color w:val="auto"/>
          <w:highlight w:val="none"/>
        </w:rPr>
      </w:pPr>
      <w:r>
        <w:rPr>
          <w:rFonts w:hint="eastAsia" w:ascii="宋体" w:hAnsi="宋体" w:cs="宋体"/>
          <w:color w:val="auto"/>
          <w:highlight w:val="none"/>
        </w:rPr>
        <w:t>（本提示内容非采购文件的组成部分，仅为善意提醒。如有不一致，以采购文件为准。）</w:t>
      </w:r>
    </w:p>
    <w:p w14:paraId="41737F4D">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一、请供应商特别留意采购文件上注明的报价文件提交截止时间，逾期送达或邮寄送达的报价文件我局恕不接收。如无另行说明，报价文件递交时间为报价截止时间之前30分钟内。为避免因迟到而失去报价资格，建议适当提前到达。</w:t>
      </w:r>
    </w:p>
    <w:p w14:paraId="341D2B84">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二、报价人递交报价文件时需持有效身份证件（如身份证）、法定代表人证明书、授权书（若为法定代表人投标，无需提供授权书），现场工作人员会核对报价人身份信息后安排签到。若无携带法定代表人证明书及授权书，须复印有效证件后，在评审时核对与报价文件中的授权人是否一致，若不一致，将会导致废标。</w:t>
      </w:r>
    </w:p>
    <w:p w14:paraId="410264E3">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三、采购文件中如标注“★”的条款，供应商必须一一响应。若有一项带“★”的指标要求未响应或不满足，其报价文件作无效处理。</w:t>
      </w:r>
    </w:p>
    <w:p w14:paraId="5C4130AA">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四、报价文件应按顺序编制页码。</w:t>
      </w:r>
    </w:p>
    <w:p w14:paraId="41ECD4CE">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五、请仔细检查报价文件是否已按采购文件要求盖章、签名、签署日期。</w:t>
      </w:r>
    </w:p>
    <w:p w14:paraId="254FE257">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六、分公司参与报价的，需提供具有法人资格的总公司的营业执照副本复印件及授权书。总公司可就本项目或此类项目在一定范围或时间内出具唯一的授权书。</w:t>
      </w:r>
    </w:p>
    <w:p w14:paraId="707CACCF">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七、请正确填写《报价一览表》。</w:t>
      </w:r>
    </w:p>
    <w:p w14:paraId="75A15298">
      <w:pPr>
        <w:spacing w:line="360" w:lineRule="auto"/>
        <w:ind w:left="480" w:hanging="480" w:hangingChars="200"/>
        <w:rPr>
          <w:rFonts w:ascii="宋体" w:hAnsi="宋体"/>
          <w:color w:val="auto"/>
          <w:sz w:val="24"/>
          <w:highlight w:val="none"/>
        </w:rPr>
        <w:sectPr>
          <w:headerReference r:id="rId7" w:type="first"/>
          <w:footerReference r:id="rId8" w:type="first"/>
          <w:pgSz w:w="11906" w:h="16838"/>
          <w:pgMar w:top="1276" w:right="1191" w:bottom="1191" w:left="1361" w:header="737" w:footer="737" w:gutter="0"/>
          <w:cols w:space="720" w:num="1"/>
          <w:titlePg/>
          <w:docGrid w:type="lines" w:linePitch="312" w:charSpace="0"/>
        </w:sectPr>
      </w:pPr>
      <w:r>
        <w:rPr>
          <w:rFonts w:hint="eastAsia" w:ascii="宋体" w:hAnsi="宋体"/>
          <w:color w:val="auto"/>
          <w:sz w:val="24"/>
          <w:highlight w:val="none"/>
        </w:rPr>
        <w:t>八、如报价产品属于许可证管理范围内的，须提交相应的许可证复印件。</w:t>
      </w:r>
    </w:p>
    <w:p w14:paraId="4D220DDF">
      <w:pPr>
        <w:tabs>
          <w:tab w:val="left" w:pos="567"/>
        </w:tabs>
        <w:spacing w:line="360" w:lineRule="auto"/>
        <w:ind w:left="867" w:hanging="867" w:hangingChars="27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4048FCF4">
      <w:pPr>
        <w:pStyle w:val="18"/>
        <w:spacing w:line="360" w:lineRule="auto"/>
        <w:rPr>
          <w:rFonts w:cs="Times New Roman"/>
          <w:bCs w:val="0"/>
          <w:caps w:val="0"/>
          <w:color w:val="auto"/>
          <w:sz w:val="24"/>
          <w:szCs w:val="24"/>
          <w:highlight w:val="none"/>
        </w:rPr>
      </w:pPr>
      <w:r>
        <w:rPr>
          <w:rFonts w:hint="eastAsia" w:cs="宋体"/>
          <w:b w:val="0"/>
          <w:color w:val="auto"/>
          <w:sz w:val="24"/>
          <w:szCs w:val="24"/>
          <w:highlight w:val="none"/>
        </w:rPr>
        <w:fldChar w:fldCharType="begin"/>
      </w:r>
      <w:r>
        <w:rPr>
          <w:rFonts w:hint="eastAsia" w:cs="宋体"/>
          <w:b w:val="0"/>
          <w:color w:val="auto"/>
          <w:sz w:val="24"/>
          <w:szCs w:val="24"/>
          <w:highlight w:val="none"/>
        </w:rPr>
        <w:instrText xml:space="preserve"> TOC \o "1-2" \h \z \u </w:instrText>
      </w:r>
      <w:r>
        <w:rPr>
          <w:rFonts w:hint="eastAsia" w:cs="宋体"/>
          <w:b w:val="0"/>
          <w:color w:val="auto"/>
          <w:sz w:val="24"/>
          <w:szCs w:val="24"/>
          <w:highlight w:val="none"/>
        </w:rPr>
        <w:fldChar w:fldCharType="separate"/>
      </w:r>
      <w:r>
        <w:rPr>
          <w:rStyle w:val="32"/>
          <w:color w:val="auto"/>
          <w:highlight w:val="none"/>
        </w:rPr>
        <w:fldChar w:fldCharType="begin"/>
      </w:r>
      <w:r>
        <w:rPr>
          <w:rStyle w:val="32"/>
          <w:color w:val="auto"/>
          <w:highlight w:val="none"/>
        </w:rPr>
        <w:instrText xml:space="preserve"> </w:instrText>
      </w:r>
      <w:r>
        <w:rPr>
          <w:color w:val="auto"/>
          <w:sz w:val="24"/>
          <w:szCs w:val="24"/>
          <w:highlight w:val="none"/>
        </w:rPr>
        <w:instrText xml:space="preserve">HYPERLINK \l "_Toc41913566"</w:instrText>
      </w:r>
      <w:r>
        <w:rPr>
          <w:rStyle w:val="32"/>
          <w:color w:val="auto"/>
          <w:highlight w:val="none"/>
        </w:rPr>
        <w:instrText xml:space="preserve"> </w:instrText>
      </w:r>
      <w:r>
        <w:rPr>
          <w:rStyle w:val="32"/>
          <w:color w:val="auto"/>
          <w:highlight w:val="none"/>
        </w:rPr>
        <w:fldChar w:fldCharType="separate"/>
      </w:r>
      <w:r>
        <w:rPr>
          <w:rStyle w:val="32"/>
          <w:rFonts w:hint="eastAsia"/>
          <w:color w:val="auto"/>
          <w:highlight w:val="none"/>
        </w:rPr>
        <w:t>第一部分</w:t>
      </w:r>
      <w:r>
        <w:rPr>
          <w:rStyle w:val="32"/>
          <w:color w:val="auto"/>
          <w:highlight w:val="none"/>
        </w:rPr>
        <w:t xml:space="preserve">  </w:t>
      </w:r>
      <w:r>
        <w:rPr>
          <w:rStyle w:val="32"/>
          <w:rFonts w:hint="eastAsia"/>
          <w:color w:val="auto"/>
          <w:highlight w:val="none"/>
        </w:rPr>
        <w:t>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_Toc41913566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Style w:val="32"/>
          <w:color w:val="auto"/>
          <w:highlight w:val="none"/>
        </w:rPr>
        <w:fldChar w:fldCharType="end"/>
      </w:r>
    </w:p>
    <w:p w14:paraId="0020A092">
      <w:pPr>
        <w:pStyle w:val="18"/>
        <w:spacing w:line="360" w:lineRule="auto"/>
        <w:rPr>
          <w:rFonts w:cs="Times New Roman"/>
          <w:bCs w:val="0"/>
          <w:caps w:val="0"/>
          <w:color w:val="auto"/>
          <w:sz w:val="24"/>
          <w:szCs w:val="24"/>
          <w:highlight w:val="none"/>
        </w:rPr>
      </w:pPr>
      <w:r>
        <w:rPr>
          <w:rStyle w:val="32"/>
          <w:color w:val="auto"/>
          <w:highlight w:val="none"/>
        </w:rPr>
        <w:fldChar w:fldCharType="begin"/>
      </w:r>
      <w:r>
        <w:rPr>
          <w:rStyle w:val="32"/>
          <w:color w:val="auto"/>
          <w:highlight w:val="none"/>
        </w:rPr>
        <w:instrText xml:space="preserve"> </w:instrText>
      </w:r>
      <w:r>
        <w:rPr>
          <w:color w:val="auto"/>
          <w:sz w:val="24"/>
          <w:szCs w:val="24"/>
          <w:highlight w:val="none"/>
        </w:rPr>
        <w:instrText xml:space="preserve">HYPERLINK \l "_Toc41913567"</w:instrText>
      </w:r>
      <w:r>
        <w:rPr>
          <w:rStyle w:val="32"/>
          <w:color w:val="auto"/>
          <w:highlight w:val="none"/>
        </w:rPr>
        <w:instrText xml:space="preserve"> </w:instrText>
      </w:r>
      <w:r>
        <w:rPr>
          <w:rStyle w:val="32"/>
          <w:color w:val="auto"/>
          <w:highlight w:val="none"/>
        </w:rPr>
        <w:fldChar w:fldCharType="separate"/>
      </w:r>
      <w:r>
        <w:rPr>
          <w:rStyle w:val="32"/>
          <w:rFonts w:hint="eastAsia"/>
          <w:color w:val="auto"/>
          <w:highlight w:val="none"/>
        </w:rPr>
        <w:t>第二部分</w:t>
      </w:r>
      <w:r>
        <w:rPr>
          <w:rStyle w:val="32"/>
          <w:color w:val="auto"/>
          <w:highlight w:val="none"/>
        </w:rPr>
        <w:t xml:space="preserve">  </w:t>
      </w:r>
      <w:r>
        <w:rPr>
          <w:rStyle w:val="32"/>
          <w:rFonts w:hint="eastAsia"/>
          <w:color w:val="auto"/>
          <w:highlight w:val="none"/>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_Toc41913567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Style w:val="32"/>
          <w:color w:val="auto"/>
          <w:highlight w:val="none"/>
        </w:rPr>
        <w:fldChar w:fldCharType="end"/>
      </w:r>
    </w:p>
    <w:p w14:paraId="46F95F0C">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"_Toc41913568"</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一、说明</w:t>
      </w:r>
      <w:r>
        <w:rPr>
          <w:rFonts w:ascii="宋体" w:hAnsi="宋体"/>
          <w:color w:val="auto"/>
          <w:sz w:val="24"/>
          <w:szCs w:val="24"/>
          <w:highlight w:val="none"/>
        </w:rPr>
        <w:tab/>
      </w:r>
      <w:bookmarkStart w:id="164" w:name="_GoBack"/>
      <w:bookmarkEnd w:id="164"/>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_Toc41913568 \h </w:instrText>
      </w:r>
      <w:r>
        <w:rPr>
          <w:rFonts w:ascii="宋体" w:hAnsi="宋体"/>
          <w:color w:val="auto"/>
          <w:sz w:val="24"/>
          <w:szCs w:val="24"/>
          <w:highlight w:val="none"/>
        </w:rPr>
        <w:fldChar w:fldCharType="separate"/>
      </w:r>
      <w:r>
        <w:rPr>
          <w:rFonts w:ascii="宋体" w:hAnsi="宋体"/>
          <w:color w:val="auto"/>
          <w:sz w:val="24"/>
          <w:szCs w:val="24"/>
          <w:highlight w:val="none"/>
        </w:rPr>
        <w:t>4</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129A7CC7">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"_Toc41913569"</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二、报价文件的递交</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_Toc41913569 \h </w:instrText>
      </w:r>
      <w:r>
        <w:rPr>
          <w:rFonts w:ascii="宋体" w:hAnsi="宋体"/>
          <w:color w:val="auto"/>
          <w:sz w:val="24"/>
          <w:szCs w:val="24"/>
          <w:highlight w:val="none"/>
        </w:rPr>
        <w:fldChar w:fldCharType="separate"/>
      </w:r>
      <w:r>
        <w:rPr>
          <w:rFonts w:ascii="宋体" w:hAnsi="宋体"/>
          <w:color w:val="auto"/>
          <w:sz w:val="24"/>
          <w:szCs w:val="24"/>
          <w:highlight w:val="none"/>
        </w:rPr>
        <w:t>7</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150B628F">
      <w:pPr>
        <w:pStyle w:val="18"/>
        <w:spacing w:line="360" w:lineRule="auto"/>
        <w:rPr>
          <w:rFonts w:cs="Times New Roman"/>
          <w:bCs w:val="0"/>
          <w:caps w:val="0"/>
          <w:color w:val="auto"/>
          <w:sz w:val="24"/>
          <w:szCs w:val="24"/>
          <w:highlight w:val="none"/>
        </w:rPr>
      </w:pPr>
      <w:r>
        <w:rPr>
          <w:rStyle w:val="32"/>
          <w:color w:val="auto"/>
          <w:highlight w:val="none"/>
        </w:rPr>
        <w:fldChar w:fldCharType="begin"/>
      </w:r>
      <w:r>
        <w:rPr>
          <w:rStyle w:val="32"/>
          <w:color w:val="auto"/>
          <w:highlight w:val="none"/>
        </w:rPr>
        <w:instrText xml:space="preserve"> </w:instrText>
      </w:r>
      <w:r>
        <w:rPr>
          <w:color w:val="auto"/>
          <w:sz w:val="24"/>
          <w:szCs w:val="24"/>
          <w:highlight w:val="none"/>
        </w:rPr>
        <w:instrText xml:space="preserve">HYPERLINK \l "_Toc41913570"</w:instrText>
      </w:r>
      <w:r>
        <w:rPr>
          <w:rStyle w:val="32"/>
          <w:color w:val="auto"/>
          <w:highlight w:val="none"/>
        </w:rPr>
        <w:instrText xml:space="preserve"> </w:instrText>
      </w:r>
      <w:r>
        <w:rPr>
          <w:rStyle w:val="32"/>
          <w:color w:val="auto"/>
          <w:highlight w:val="none"/>
        </w:rPr>
        <w:fldChar w:fldCharType="separate"/>
      </w:r>
      <w:r>
        <w:rPr>
          <w:rStyle w:val="32"/>
          <w:rFonts w:hint="eastAsia"/>
          <w:color w:val="auto"/>
          <w:highlight w:val="none"/>
        </w:rPr>
        <w:t>第三部分</w:t>
      </w:r>
      <w:r>
        <w:rPr>
          <w:rStyle w:val="32"/>
          <w:color w:val="auto"/>
          <w:highlight w:val="none"/>
        </w:rPr>
        <w:t xml:space="preserve">  </w:t>
      </w:r>
      <w:r>
        <w:rPr>
          <w:rStyle w:val="32"/>
          <w:rFonts w:hint="eastAsia"/>
          <w:color w:val="auto"/>
          <w:highlight w:val="none"/>
        </w:rPr>
        <w:t>采购人需求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Style w:val="32"/>
          <w:color w:val="auto"/>
          <w:highlight w:val="none"/>
        </w:rPr>
        <w:fldChar w:fldCharType="end"/>
      </w:r>
    </w:p>
    <w:p w14:paraId="3C5A8D2A">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"_Toc41913571"</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一、项目概况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Style w:val="32"/>
          <w:rFonts w:ascii="宋体" w:hAnsi="宋体"/>
          <w:color w:val="auto"/>
          <w:highlight w:val="none"/>
        </w:rPr>
        <w:fldChar w:fldCharType="end"/>
      </w:r>
    </w:p>
    <w:p w14:paraId="66E6C681">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"_Toc41913572"</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二、服务内容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Style w:val="32"/>
          <w:rFonts w:ascii="宋体" w:hAnsi="宋体"/>
          <w:color w:val="auto"/>
          <w:highlight w:val="none"/>
        </w:rPr>
        <w:fldChar w:fldCharType="end"/>
      </w:r>
    </w:p>
    <w:p w14:paraId="41409FF1">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"_Toc41913573"</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三、服务要求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Style w:val="32"/>
          <w:rFonts w:ascii="宋体" w:hAnsi="宋体"/>
          <w:color w:val="auto"/>
          <w:highlight w:val="none"/>
        </w:rPr>
        <w:fldChar w:fldCharType="end"/>
      </w:r>
    </w:p>
    <w:p w14:paraId="7D96D271">
      <w:pPr>
        <w:pStyle w:val="20"/>
        <w:spacing w:line="360" w:lineRule="auto"/>
        <w:rPr>
          <w:rFonts w:hint="default" w:ascii="宋体" w:hAnsi="宋体" w:cs="Times New Roman"/>
          <w:smallCaps w:val="0"/>
          <w:color w:val="auto"/>
          <w:sz w:val="24"/>
          <w:szCs w:val="24"/>
          <w:highlight w:val="none"/>
          <w:lang w:val="en-US"/>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"_Toc41913574"</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四、付款方式</w:t>
      </w:r>
      <w:r>
        <w:rPr>
          <w:color w:val="auto"/>
          <w:sz w:val="24"/>
          <w:szCs w:val="24"/>
          <w:highlight w:val="none"/>
        </w:rPr>
        <w:tab/>
      </w:r>
      <w:r>
        <w:rPr>
          <w:rFonts w:hint="eastAsia"/>
          <w:color w:val="auto"/>
          <w:sz w:val="24"/>
          <w:szCs w:val="24"/>
          <w:highlight w:val="none"/>
          <w:lang w:val="en-US" w:eastAsia="zh-CN"/>
        </w:rPr>
        <w:t>1</w:t>
      </w:r>
      <w:r>
        <w:rPr>
          <w:rStyle w:val="32"/>
          <w:rFonts w:ascii="宋体" w:hAnsi="宋体"/>
          <w:color w:val="auto"/>
          <w:highlight w:val="none"/>
        </w:rPr>
        <w:fldChar w:fldCharType="end"/>
      </w:r>
      <w:r>
        <w:rPr>
          <w:rStyle w:val="32"/>
          <w:rFonts w:hint="eastAsia" w:ascii="宋体" w:hAnsi="宋体"/>
          <w:color w:val="auto"/>
          <w:highlight w:val="none"/>
          <w:lang w:val="en-US"/>
        </w:rPr>
        <w:t>0</w:t>
      </w:r>
    </w:p>
    <w:p w14:paraId="4904035C">
      <w:pPr>
        <w:pStyle w:val="18"/>
        <w:spacing w:line="360" w:lineRule="auto"/>
        <w:rPr>
          <w:rFonts w:cs="Times New Roman"/>
          <w:bCs w:val="0"/>
          <w:caps w:val="0"/>
          <w:color w:val="auto"/>
          <w:sz w:val="24"/>
          <w:szCs w:val="24"/>
          <w:highlight w:val="none"/>
        </w:rPr>
      </w:pPr>
      <w:r>
        <w:rPr>
          <w:rStyle w:val="32"/>
          <w:color w:val="auto"/>
          <w:highlight w:val="none"/>
        </w:rPr>
        <w:fldChar w:fldCharType="begin"/>
      </w:r>
      <w:r>
        <w:rPr>
          <w:rStyle w:val="32"/>
          <w:color w:val="auto"/>
          <w:highlight w:val="none"/>
        </w:rPr>
        <w:instrText xml:space="preserve"> </w:instrText>
      </w:r>
      <w:r>
        <w:rPr>
          <w:color w:val="auto"/>
          <w:sz w:val="24"/>
          <w:szCs w:val="24"/>
          <w:highlight w:val="none"/>
        </w:rPr>
        <w:instrText xml:space="preserve">HYPERLINK \l "_Toc41913575"</w:instrText>
      </w:r>
      <w:r>
        <w:rPr>
          <w:rStyle w:val="32"/>
          <w:color w:val="auto"/>
          <w:highlight w:val="none"/>
        </w:rPr>
        <w:instrText xml:space="preserve"> </w:instrText>
      </w:r>
      <w:r>
        <w:rPr>
          <w:rStyle w:val="32"/>
          <w:color w:val="auto"/>
          <w:highlight w:val="none"/>
        </w:rPr>
        <w:fldChar w:fldCharType="separate"/>
      </w:r>
      <w:r>
        <w:rPr>
          <w:rStyle w:val="32"/>
          <w:rFonts w:hint="eastAsia"/>
          <w:color w:val="auto"/>
          <w:highlight w:val="none"/>
        </w:rPr>
        <w:t>第四部分</w:t>
      </w:r>
      <w:r>
        <w:rPr>
          <w:rStyle w:val="32"/>
          <w:color w:val="auto"/>
          <w:highlight w:val="none"/>
        </w:rPr>
        <w:t xml:space="preserve">  </w:t>
      </w:r>
      <w:r>
        <w:rPr>
          <w:rStyle w:val="32"/>
          <w:rFonts w:hint="eastAsia"/>
          <w:color w:val="auto"/>
          <w:highlight w:val="none"/>
        </w:rPr>
        <w:t>评审办法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Style w:val="32"/>
          <w:color w:val="auto"/>
          <w:highlight w:val="none"/>
        </w:rPr>
        <w:fldChar w:fldCharType="end"/>
      </w:r>
    </w:p>
    <w:p w14:paraId="37727A46">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"_Toc41913576"</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一、开标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_Toc41913576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23871F07">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"_Toc41913577"</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color w:val="auto"/>
          <w:highlight w:val="none"/>
        </w:rPr>
        <w:t>二、评审</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_Toc41913577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438BC555">
      <w:pPr>
        <w:pStyle w:val="18"/>
        <w:spacing w:line="360" w:lineRule="auto"/>
        <w:rPr>
          <w:rFonts w:cs="Times New Roman"/>
          <w:bCs w:val="0"/>
          <w:caps w:val="0"/>
          <w:color w:val="auto"/>
          <w:sz w:val="24"/>
          <w:szCs w:val="24"/>
          <w:highlight w:val="none"/>
        </w:rPr>
      </w:pPr>
      <w:r>
        <w:rPr>
          <w:rStyle w:val="32"/>
          <w:color w:val="auto"/>
          <w:highlight w:val="none"/>
        </w:rPr>
        <w:fldChar w:fldCharType="begin"/>
      </w:r>
      <w:r>
        <w:rPr>
          <w:rStyle w:val="32"/>
          <w:color w:val="auto"/>
          <w:highlight w:val="none"/>
        </w:rPr>
        <w:instrText xml:space="preserve"> </w:instrText>
      </w:r>
      <w:r>
        <w:rPr>
          <w:color w:val="auto"/>
          <w:sz w:val="24"/>
          <w:szCs w:val="24"/>
          <w:highlight w:val="none"/>
        </w:rPr>
        <w:instrText xml:space="preserve">HYPERLINK \l "_Toc41913578"</w:instrText>
      </w:r>
      <w:r>
        <w:rPr>
          <w:rStyle w:val="32"/>
          <w:color w:val="auto"/>
          <w:highlight w:val="none"/>
        </w:rPr>
        <w:instrText xml:space="preserve"> </w:instrText>
      </w:r>
      <w:r>
        <w:rPr>
          <w:rStyle w:val="32"/>
          <w:color w:val="auto"/>
          <w:highlight w:val="none"/>
        </w:rPr>
        <w:fldChar w:fldCharType="separate"/>
      </w:r>
      <w:r>
        <w:rPr>
          <w:rStyle w:val="32"/>
          <w:rFonts w:hint="eastAsia"/>
          <w:color w:val="auto"/>
          <w:highlight w:val="none"/>
        </w:rPr>
        <w:t>第五部分</w:t>
      </w:r>
      <w:r>
        <w:rPr>
          <w:rStyle w:val="32"/>
          <w:color w:val="auto"/>
          <w:highlight w:val="none"/>
        </w:rPr>
        <w:t xml:space="preserve">  </w:t>
      </w:r>
      <w:r>
        <w:rPr>
          <w:rStyle w:val="32"/>
          <w:rFonts w:hint="eastAsia"/>
          <w:color w:val="auto"/>
          <w:highlight w:val="none"/>
        </w:rPr>
        <w:t>报价文件格式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_Toc41913578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Style w:val="32"/>
          <w:color w:val="auto"/>
          <w:highlight w:val="none"/>
        </w:rPr>
        <w:fldChar w:fldCharType="end"/>
      </w:r>
    </w:p>
    <w:p w14:paraId="5D36CB9A">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"_Toc41913579"</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1 </w:t>
      </w:r>
      <w:r>
        <w:rPr>
          <w:rStyle w:val="32"/>
          <w:rFonts w:hint="eastAsia" w:ascii="宋体" w:hAnsi="宋体"/>
          <w:color w:val="auto"/>
          <w:highlight w:val="none"/>
        </w:rPr>
        <w:t>响应函</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_Toc41913579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62F5D592">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"_Toc41913580"</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2 </w:t>
      </w:r>
      <w:r>
        <w:rPr>
          <w:rStyle w:val="32"/>
          <w:rFonts w:hint="eastAsia" w:ascii="宋体" w:hAnsi="宋体"/>
          <w:bCs/>
          <w:color w:val="auto"/>
          <w:highlight w:val="none"/>
        </w:rPr>
        <w:t>资格声明函</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_Toc41913580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7DE7EEBA">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"_Toc41913581"</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3 </w:t>
      </w:r>
      <w:r>
        <w:rPr>
          <w:rStyle w:val="32"/>
          <w:rFonts w:hint="eastAsia" w:ascii="宋体" w:hAnsi="宋体"/>
          <w:bCs/>
          <w:color w:val="auto"/>
          <w:highlight w:val="none"/>
        </w:rPr>
        <w:t>法定代表人证明书及授权书</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_Toc41913581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2D022A61">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"_Toc41913582"</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4 </w:t>
      </w:r>
      <w:r>
        <w:rPr>
          <w:rStyle w:val="32"/>
          <w:rFonts w:hint="eastAsia" w:ascii="宋体" w:hAnsi="宋体"/>
          <w:bCs/>
          <w:color w:val="auto"/>
          <w:highlight w:val="none"/>
        </w:rPr>
        <w:t>公平竞争承诺书</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_Toc41913582 \h </w:instrText>
      </w:r>
      <w:r>
        <w:rPr>
          <w:rFonts w:ascii="宋体" w:hAnsi="宋体"/>
          <w:color w:val="auto"/>
          <w:sz w:val="24"/>
          <w:szCs w:val="24"/>
          <w:highlight w:val="none"/>
        </w:rPr>
        <w:fldChar w:fldCharType="separate"/>
      </w:r>
      <w:r>
        <w:rPr>
          <w:rFonts w:ascii="宋体" w:hAnsi="宋体"/>
          <w:color w:val="auto"/>
          <w:sz w:val="24"/>
          <w:szCs w:val="24"/>
          <w:highlight w:val="none"/>
        </w:rPr>
        <w:t>23</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1267CE2F">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"_Toc41913583"</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5 </w:t>
      </w:r>
      <w:r>
        <w:rPr>
          <w:rStyle w:val="32"/>
          <w:rFonts w:hint="eastAsia" w:ascii="宋体" w:hAnsi="宋体"/>
          <w:bCs/>
          <w:color w:val="auto"/>
          <w:highlight w:val="none"/>
        </w:rPr>
        <w:t>实质性条款响应一览表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_Toc41913583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6E16DA23">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"_Toc41913584"</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6 </w:t>
      </w:r>
      <w:r>
        <w:rPr>
          <w:rStyle w:val="32"/>
          <w:rFonts w:hint="eastAsia" w:ascii="宋体" w:hAnsi="宋体"/>
          <w:bCs/>
          <w:color w:val="auto"/>
          <w:highlight w:val="none"/>
        </w:rPr>
        <w:t>同意采购文件条款说明</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_Toc41913584 \h </w:instrText>
      </w:r>
      <w:r>
        <w:rPr>
          <w:rFonts w:ascii="宋体" w:hAnsi="宋体"/>
          <w:color w:val="auto"/>
          <w:sz w:val="24"/>
          <w:szCs w:val="24"/>
          <w:highlight w:val="none"/>
        </w:rPr>
        <w:fldChar w:fldCharType="separate"/>
      </w:r>
      <w:r>
        <w:rPr>
          <w:rFonts w:ascii="宋体" w:hAnsi="宋体"/>
          <w:color w:val="auto"/>
          <w:sz w:val="24"/>
          <w:szCs w:val="24"/>
          <w:highlight w:val="none"/>
        </w:rPr>
        <w:t>25</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7FBF93C5">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"_Toc41913585"</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7 </w:t>
      </w:r>
      <w:r>
        <w:rPr>
          <w:rStyle w:val="32"/>
          <w:rFonts w:hint="eastAsia" w:ascii="宋体" w:hAnsi="宋体"/>
          <w:bCs/>
          <w:color w:val="auto"/>
          <w:highlight w:val="none"/>
        </w:rPr>
        <w:t>与采购人需求差异表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_Toc41913585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32889C3C">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"_Toc41913586"</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8 </w:t>
      </w:r>
      <w:r>
        <w:rPr>
          <w:rStyle w:val="32"/>
          <w:rFonts w:hint="eastAsia" w:ascii="宋体" w:hAnsi="宋体"/>
          <w:bCs/>
          <w:color w:val="auto"/>
          <w:highlight w:val="none"/>
        </w:rPr>
        <w:t>企业资质、信誉及获奖情况表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_Toc41913586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1BD9DA05">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"_Toc41913587"</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9</w:t>
      </w:r>
      <w:r>
        <w:rPr>
          <w:rStyle w:val="32"/>
          <w:rFonts w:ascii="宋体" w:hAnsi="宋体"/>
          <w:color w:val="auto"/>
          <w:highlight w:val="none"/>
        </w:rPr>
        <w:t xml:space="preserve"> </w:t>
      </w:r>
      <w:r>
        <w:rPr>
          <w:rStyle w:val="32"/>
          <w:rFonts w:hint="eastAsia" w:ascii="宋体" w:hAnsi="宋体"/>
          <w:color w:val="auto"/>
          <w:highlight w:val="none"/>
        </w:rPr>
        <w:t>项目业绩</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_Toc41913587 \h </w:instrText>
      </w:r>
      <w:r>
        <w:rPr>
          <w:rFonts w:ascii="宋体" w:hAnsi="宋体"/>
          <w:color w:val="auto"/>
          <w:sz w:val="24"/>
          <w:szCs w:val="24"/>
          <w:highlight w:val="none"/>
        </w:rPr>
        <w:fldChar w:fldCharType="separate"/>
      </w:r>
      <w:r>
        <w:rPr>
          <w:rFonts w:ascii="宋体" w:hAnsi="宋体"/>
          <w:color w:val="auto"/>
          <w:sz w:val="24"/>
          <w:szCs w:val="24"/>
          <w:highlight w:val="none"/>
        </w:rPr>
        <w:t>28</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00D2096E">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"_Toc41913588"</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10 </w:t>
      </w:r>
      <w:r>
        <w:rPr>
          <w:rStyle w:val="32"/>
          <w:rFonts w:hint="eastAsia" w:ascii="宋体" w:hAnsi="宋体"/>
          <w:color w:val="auto"/>
          <w:highlight w:val="none"/>
        </w:rPr>
        <w:t>项目实施方案</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_Toc41913588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53E55CA7">
      <w:pPr>
        <w:pStyle w:val="20"/>
        <w:spacing w:line="360" w:lineRule="auto"/>
        <w:rPr>
          <w:rFonts w:ascii="宋体" w:hAnsi="宋体" w:cs="Times New Roman"/>
          <w:smallCaps w:val="0"/>
          <w:color w:val="auto"/>
          <w:sz w:val="24"/>
          <w:szCs w:val="24"/>
          <w:highlight w:val="none"/>
        </w:rPr>
      </w:pPr>
      <w:r>
        <w:rPr>
          <w:rStyle w:val="32"/>
          <w:rFonts w:ascii="宋体" w:hAnsi="宋体"/>
          <w:color w:val="auto"/>
          <w:highlight w:val="none"/>
        </w:rPr>
        <w:fldChar w:fldCharType="begin"/>
      </w:r>
      <w:r>
        <w:rPr>
          <w:rStyle w:val="32"/>
          <w:rFonts w:ascii="宋体" w:hAnsi="宋体"/>
          <w:color w:val="auto"/>
          <w:highlight w:val="none"/>
        </w:rPr>
        <w:instrText xml:space="preserve"> </w:instrText>
      </w:r>
      <w:r>
        <w:rPr>
          <w:rFonts w:ascii="宋体" w:hAnsi="宋体"/>
          <w:color w:val="auto"/>
          <w:sz w:val="24"/>
          <w:szCs w:val="24"/>
          <w:highlight w:val="none"/>
        </w:rPr>
        <w:instrText xml:space="preserve">HYPERLINK \l "_Toc41913589"</w:instrText>
      </w:r>
      <w:r>
        <w:rPr>
          <w:rStyle w:val="32"/>
          <w:rFonts w:ascii="宋体" w:hAnsi="宋体"/>
          <w:color w:val="auto"/>
          <w:highlight w:val="none"/>
        </w:rPr>
        <w:instrText xml:space="preserve"> </w:instrText>
      </w:r>
      <w:r>
        <w:rPr>
          <w:rStyle w:val="32"/>
          <w:rFonts w:ascii="宋体" w:hAnsi="宋体"/>
          <w:color w:val="auto"/>
          <w:highlight w:val="none"/>
        </w:rPr>
        <w:fldChar w:fldCharType="separate"/>
      </w:r>
      <w:r>
        <w:rPr>
          <w:rStyle w:val="32"/>
          <w:rFonts w:hint="eastAsia" w:ascii="宋体" w:hAnsi="宋体"/>
          <w:bCs/>
          <w:color w:val="auto"/>
          <w:highlight w:val="none"/>
        </w:rPr>
        <w:t>格式</w:t>
      </w:r>
      <w:r>
        <w:rPr>
          <w:rStyle w:val="32"/>
          <w:rFonts w:ascii="宋体" w:hAnsi="宋体"/>
          <w:bCs/>
          <w:color w:val="auto"/>
          <w:highlight w:val="none"/>
        </w:rPr>
        <w:t xml:space="preserve">11 </w:t>
      </w:r>
      <w:r>
        <w:rPr>
          <w:rStyle w:val="32"/>
          <w:rFonts w:hint="eastAsia" w:ascii="宋体" w:hAnsi="宋体"/>
          <w:bCs/>
          <w:color w:val="auto"/>
          <w:highlight w:val="none"/>
        </w:rPr>
        <w:t>报价一览表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_Toc41913589 \h </w:instrText>
      </w:r>
      <w:r>
        <w:rPr>
          <w:rFonts w:ascii="宋体" w:hAnsi="宋体"/>
          <w:color w:val="auto"/>
          <w:sz w:val="24"/>
          <w:szCs w:val="24"/>
          <w:highlight w:val="none"/>
        </w:rPr>
        <w:fldChar w:fldCharType="separate"/>
      </w:r>
      <w:r>
        <w:rPr>
          <w:rFonts w:ascii="宋体" w:hAnsi="宋体"/>
          <w:color w:val="auto"/>
          <w:sz w:val="24"/>
          <w:szCs w:val="24"/>
          <w:highlight w:val="none"/>
        </w:rPr>
        <w:t>30</w:t>
      </w:r>
      <w:r>
        <w:rPr>
          <w:rFonts w:ascii="宋体" w:hAnsi="宋体"/>
          <w:color w:val="auto"/>
          <w:sz w:val="24"/>
          <w:szCs w:val="24"/>
          <w:highlight w:val="none"/>
        </w:rPr>
        <w:fldChar w:fldCharType="end"/>
      </w:r>
      <w:r>
        <w:rPr>
          <w:rStyle w:val="32"/>
          <w:rFonts w:ascii="宋体" w:hAnsi="宋体"/>
          <w:color w:val="auto"/>
          <w:highlight w:val="none"/>
        </w:rPr>
        <w:fldChar w:fldCharType="end"/>
      </w:r>
    </w:p>
    <w:p w14:paraId="66C85B15">
      <w:pPr>
        <w:spacing w:line="360" w:lineRule="auto"/>
        <w:ind w:firstLine="480" w:firstLineChars="200"/>
        <w:jc w:val="center"/>
        <w:rPr>
          <w:rFonts w:ascii="宋体" w:hAnsi="宋体" w:cs="宋体"/>
          <w:color w:val="auto"/>
          <w:sz w:val="24"/>
          <w:highlight w:val="none"/>
        </w:rPr>
        <w:sectPr>
          <w:pgSz w:w="11906" w:h="16838"/>
          <w:pgMar w:top="1276" w:right="1191" w:bottom="1191" w:left="1361" w:header="737" w:footer="737" w:gutter="0"/>
          <w:cols w:space="720" w:num="1"/>
          <w:titlePg/>
          <w:docGrid w:type="lines" w:linePitch="312" w:charSpace="0"/>
        </w:sectPr>
      </w:pPr>
      <w:r>
        <w:rPr>
          <w:rFonts w:hint="eastAsia" w:ascii="宋体" w:hAnsi="宋体" w:cs="宋体"/>
          <w:color w:val="auto"/>
          <w:sz w:val="24"/>
          <w:highlight w:val="none"/>
        </w:rPr>
        <w:fldChar w:fldCharType="end"/>
      </w:r>
      <w:bookmarkEnd w:id="0"/>
    </w:p>
    <w:p w14:paraId="3C7772C5">
      <w:pPr>
        <w:spacing w:line="360" w:lineRule="auto"/>
        <w:jc w:val="center"/>
        <w:outlineLvl w:val="0"/>
        <w:rPr>
          <w:rFonts w:hint="eastAsia" w:ascii="宋体" w:hAnsi="宋体"/>
          <w:b/>
          <w:color w:val="auto"/>
          <w:sz w:val="32"/>
          <w:szCs w:val="32"/>
          <w:highlight w:val="none"/>
        </w:rPr>
      </w:pPr>
      <w:bookmarkStart w:id="1" w:name="_Toc41913566"/>
      <w:r>
        <w:rPr>
          <w:rFonts w:hint="eastAsia" w:ascii="宋体" w:hAnsi="宋体"/>
          <w:b/>
          <w:color w:val="auto"/>
          <w:sz w:val="32"/>
          <w:szCs w:val="32"/>
          <w:highlight w:val="none"/>
        </w:rPr>
        <w:t>第一部分  通知</w:t>
      </w:r>
      <w:bookmarkEnd w:id="1"/>
    </w:p>
    <w:p w14:paraId="357942AE">
      <w:pPr>
        <w:spacing w:line="360" w:lineRule="auto"/>
        <w:rPr>
          <w:rFonts w:hint="eastAsia" w:ascii="宋体" w:hAnsi="宋体"/>
          <w:color w:val="auto"/>
          <w:sz w:val="24"/>
          <w:highlight w:val="none"/>
        </w:rPr>
      </w:pPr>
    </w:p>
    <w:p w14:paraId="007B6E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广州市市场监督管理局拟对</w:t>
      </w:r>
      <w:r>
        <w:rPr>
          <w:rFonts w:hint="eastAsia" w:ascii="宋体" w:hAnsi="宋体"/>
          <w:color w:val="auto"/>
          <w:sz w:val="24"/>
          <w:highlight w:val="none"/>
          <w:lang w:eastAsia="zh-CN"/>
        </w:rPr>
        <w:t>2025年会计档案管理工作采购项目</w:t>
      </w:r>
      <w:r>
        <w:rPr>
          <w:rFonts w:hint="eastAsia" w:ascii="宋体" w:hAnsi="宋体"/>
          <w:color w:val="auto"/>
          <w:sz w:val="24"/>
          <w:highlight w:val="none"/>
        </w:rPr>
        <w:t>进行采购，欢迎符合资格条件的供应商参与报价。</w:t>
      </w:r>
    </w:p>
    <w:p w14:paraId="7167D481">
      <w:pPr>
        <w:spacing w:line="360" w:lineRule="auto"/>
        <w:jc w:val="left"/>
        <w:rPr>
          <w:rFonts w:hint="eastAsia" w:ascii="宋体" w:hAnsi="宋体" w:eastAsia="宋体"/>
          <w:color w:val="auto"/>
          <w:sz w:val="24"/>
          <w:highlight w:val="none"/>
          <w:lang w:val="en-US" w:eastAsia="zh-CN"/>
        </w:rPr>
      </w:pPr>
      <w:bookmarkStart w:id="2" w:name="_Toc56911021"/>
      <w:bookmarkStart w:id="3" w:name="_Toc486847011"/>
      <w:r>
        <w:rPr>
          <w:rFonts w:hint="eastAsia" w:ascii="宋体" w:hAnsi="宋体"/>
          <w:color w:val="auto"/>
          <w:sz w:val="24"/>
          <w:highlight w:val="none"/>
        </w:rPr>
        <w:t>一、采购项目编号：</w:t>
      </w:r>
      <w:r>
        <w:rPr>
          <w:rFonts w:hint="eastAsia" w:ascii="宋体" w:hAnsi="宋体"/>
          <w:color w:val="auto"/>
          <w:sz w:val="24"/>
          <w:highlight w:val="none"/>
          <w:lang w:eastAsia="zh-CN"/>
        </w:rPr>
        <w:t>DB2024004</w:t>
      </w:r>
    </w:p>
    <w:p w14:paraId="198D789F">
      <w:pPr>
        <w:spacing w:line="360" w:lineRule="auto"/>
        <w:rPr>
          <w:rFonts w:hint="eastAsia" w:ascii="宋体" w:hAnsi="宋体"/>
          <w:color w:val="auto"/>
          <w:sz w:val="24"/>
          <w:highlight w:val="none"/>
        </w:rPr>
      </w:pPr>
      <w:r>
        <w:rPr>
          <w:rFonts w:hint="eastAsia" w:ascii="宋体" w:hAnsi="宋体"/>
          <w:color w:val="auto"/>
          <w:sz w:val="24"/>
          <w:highlight w:val="none"/>
        </w:rPr>
        <w:t>二、采购项目名称：</w:t>
      </w:r>
      <w:r>
        <w:rPr>
          <w:rFonts w:hint="eastAsia" w:ascii="宋体" w:hAnsi="宋体"/>
          <w:color w:val="auto"/>
          <w:sz w:val="24"/>
          <w:highlight w:val="none"/>
          <w:lang w:eastAsia="zh-CN"/>
        </w:rPr>
        <w:t>2025年会计档案管理工作采购项目</w:t>
      </w:r>
    </w:p>
    <w:p w14:paraId="07393663">
      <w:pPr>
        <w:spacing w:line="360" w:lineRule="auto"/>
        <w:rPr>
          <w:rFonts w:hint="eastAsia" w:ascii="宋体" w:hAnsi="宋体"/>
          <w:color w:val="auto"/>
          <w:sz w:val="24"/>
          <w:highlight w:val="none"/>
        </w:rPr>
      </w:pPr>
      <w:r>
        <w:rPr>
          <w:rFonts w:hint="eastAsia" w:ascii="宋体" w:hAnsi="宋体"/>
          <w:color w:val="auto"/>
          <w:sz w:val="24"/>
          <w:highlight w:val="none"/>
        </w:rPr>
        <w:t>三、采购项目预算金额：¥</w:t>
      </w:r>
      <w:r>
        <w:rPr>
          <w:rFonts w:hint="eastAsia" w:ascii="宋体" w:hAnsi="宋体"/>
          <w:color w:val="auto"/>
          <w:sz w:val="24"/>
          <w:highlight w:val="none"/>
          <w:lang w:val="en-US" w:eastAsia="zh-CN"/>
        </w:rPr>
        <w:t>98,000.00</w:t>
      </w:r>
      <w:r>
        <w:rPr>
          <w:rFonts w:hint="eastAsia" w:ascii="宋体" w:hAnsi="宋体"/>
          <w:color w:val="auto"/>
          <w:sz w:val="24"/>
          <w:highlight w:val="none"/>
        </w:rPr>
        <w:t>元。</w:t>
      </w:r>
    </w:p>
    <w:p w14:paraId="7DE8FE0F">
      <w:pPr>
        <w:spacing w:line="360" w:lineRule="auto"/>
        <w:rPr>
          <w:rFonts w:hint="eastAsia" w:ascii="宋体" w:hAnsi="宋体"/>
          <w:color w:val="auto"/>
          <w:sz w:val="24"/>
          <w:highlight w:val="none"/>
        </w:rPr>
      </w:pPr>
      <w:r>
        <w:rPr>
          <w:rFonts w:hint="eastAsia" w:ascii="宋体" w:hAnsi="宋体"/>
          <w:color w:val="auto"/>
          <w:sz w:val="24"/>
          <w:highlight w:val="none"/>
        </w:rPr>
        <w:t>四、数量：一项</w:t>
      </w:r>
    </w:p>
    <w:p w14:paraId="28199EC5">
      <w:pPr>
        <w:spacing w:line="360" w:lineRule="auto"/>
        <w:rPr>
          <w:rFonts w:hint="eastAsia" w:ascii="宋体" w:hAnsi="宋体"/>
          <w:color w:val="auto"/>
          <w:sz w:val="24"/>
          <w:highlight w:val="none"/>
        </w:rPr>
      </w:pPr>
      <w:r>
        <w:rPr>
          <w:rFonts w:hint="eastAsia" w:ascii="宋体" w:hAnsi="宋体"/>
          <w:color w:val="auto"/>
          <w:sz w:val="24"/>
          <w:highlight w:val="none"/>
        </w:rPr>
        <w:t>五、项目内容及需求</w:t>
      </w:r>
    </w:p>
    <w:p w14:paraId="452F89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（一）最高限价：</w:t>
      </w:r>
      <w:r>
        <w:rPr>
          <w:rFonts w:hint="eastAsia" w:ascii="宋体" w:hAnsi="宋体" w:cs="Times New Roman"/>
          <w:color w:val="auto"/>
          <w:sz w:val="24"/>
          <w:highlight w:val="none"/>
          <w:lang w:eastAsia="zh-CN"/>
        </w:rPr>
        <w:t>¥98,000.00元</w:t>
      </w:r>
      <w:r>
        <w:rPr>
          <w:rFonts w:hint="eastAsia" w:ascii="宋体" w:hAnsi="宋体"/>
          <w:color w:val="auto"/>
          <w:sz w:val="24"/>
          <w:highlight w:val="none"/>
        </w:rPr>
        <w:t>，凡超出最高限价的，视为无效报价。</w:t>
      </w:r>
    </w:p>
    <w:p w14:paraId="5ACA9F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（二）采购类型：服务类。</w:t>
      </w:r>
    </w:p>
    <w:p w14:paraId="6F7933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（三）采购项目内容：</w:t>
      </w:r>
      <w:r>
        <w:rPr>
          <w:rFonts w:hint="eastAsia" w:ascii="宋体" w:hAnsi="宋体"/>
          <w:color w:val="auto"/>
          <w:sz w:val="24"/>
          <w:highlight w:val="none"/>
          <w:lang w:eastAsia="zh-CN"/>
        </w:rPr>
        <w:t>2025年会计档案管理工作</w:t>
      </w:r>
      <w:r>
        <w:rPr>
          <w:rFonts w:hint="eastAsia" w:ascii="宋体" w:hAnsi="宋体" w:eastAsia="宋体" w:cs="Times New Roman"/>
          <w:color w:val="auto"/>
          <w:sz w:val="24"/>
          <w:highlight w:val="none"/>
        </w:rPr>
        <w:t>。</w:t>
      </w:r>
    </w:p>
    <w:p w14:paraId="5844D5C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（四）服务期限：</w:t>
      </w:r>
      <w:r>
        <w:rPr>
          <w:rFonts w:hint="eastAsia" w:ascii="宋体" w:hAnsi="宋体" w:cs="宋体"/>
          <w:color w:val="auto"/>
          <w:sz w:val="24"/>
          <w:szCs w:val="24"/>
          <w:lang w:eastAsia="zh-CN"/>
        </w:rPr>
        <w:t>服务期限为12个月,服务期自2025年1月1日到2025年12月31日。</w:t>
      </w:r>
      <w:r>
        <w:rPr>
          <w:rFonts w:hint="eastAsia" w:ascii="宋体" w:hAnsi="宋体"/>
          <w:color w:val="auto"/>
          <w:sz w:val="24"/>
          <w:highlight w:val="none"/>
          <w:lang w:eastAsia="zh-CN"/>
        </w:rPr>
        <w:t>。</w:t>
      </w:r>
    </w:p>
    <w:p w14:paraId="26C689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（五）采购项目内容及需求详见采购文件---采购人需求。</w:t>
      </w:r>
    </w:p>
    <w:p w14:paraId="3DF64E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（六）供应商必须对项目进行整体报价，不允许仅对项目内其中部分内容进行报价。</w:t>
      </w:r>
    </w:p>
    <w:p w14:paraId="1EAEBA17">
      <w:pPr>
        <w:spacing w:line="360" w:lineRule="auto"/>
        <w:rPr>
          <w:rFonts w:ascii="宋体" w:hAnsi="宋体"/>
          <w:color w:val="auto"/>
          <w:sz w:val="24"/>
          <w:highlight w:val="none"/>
        </w:rPr>
      </w:pPr>
      <w:r>
        <w:rPr>
          <w:rFonts w:hint="eastAsia" w:ascii="宋体" w:hAnsi="宋体"/>
          <w:color w:val="auto"/>
          <w:sz w:val="24"/>
          <w:highlight w:val="none"/>
        </w:rPr>
        <w:t>六、供应商资格</w:t>
      </w:r>
    </w:p>
    <w:p w14:paraId="001F90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（一）供应商必须符合《中华人民共和国政府采购法》第二十二条规定：</w:t>
      </w:r>
    </w:p>
    <w:p w14:paraId="0EF313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1.具备有独立承担民事责任能力的在中华人民共和国境内注册的法人或其他组织营业执照副本复印件（分公司报价的，必须持有法人资格的总公司营业执照复印件及针对本项目的授权书）；</w:t>
      </w:r>
    </w:p>
    <w:p w14:paraId="05FF80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2.具有良好的商业信誉和健全的财务会计制度；</w:t>
      </w:r>
    </w:p>
    <w:p w14:paraId="29AD2D9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3.提供履行合同所必需的专业技术能力的书面声明；</w:t>
      </w:r>
    </w:p>
    <w:p w14:paraId="5A52AF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4.有依法缴纳税收和社会保障资金的良好记录；</w:t>
      </w:r>
    </w:p>
    <w:p w14:paraId="1AA4E2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5.参加采购报价活动前三年内，在经营活动中没有重大违法记录的书面声明；</w:t>
      </w:r>
    </w:p>
    <w:p w14:paraId="2326AC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6.法律、行政法规规定的其他条件。</w:t>
      </w:r>
    </w:p>
    <w:p w14:paraId="78D86CC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（二）提供《公平竞争承诺书》原件。</w:t>
      </w:r>
    </w:p>
    <w:p w14:paraId="16699B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（三）为采购项目提供整体设计、规范编制或者项目管理、监理、检测等服务的供应商，不得再参加同一采购项目的其他采购活动。（提供书面声明）</w:t>
      </w:r>
    </w:p>
    <w:p w14:paraId="769B84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（四）单位负责人为同一人或者存在直接控股、管理关系的不同供应商，不得参加同一合同项下的采购活动。（提供书面声明）</w:t>
      </w:r>
    </w:p>
    <w:p w14:paraId="3025F0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供应商未被列入“信用中国”网站(www.creditchina.gov.cn)以下任何记录名单之一：1.失信被执行人；2.重大税收违法失信主体；3.政府采购严重违法失信行为记录名单。同时，不处于中国政府采购网(www.ccgp.gov.cn)“政府采购严重违法失信行为记录名单”中的禁止参加政府采购活动期间。（说明：由供应商在公告发布之日起至报价截止日在“信用中国”网站www.creditchina.gov.cn及中国政府采购网www.ccgp.gov.cn查询结果为准，如在上述网站查询结果均显示没有相关记录，视为不存在上述不良信用记录。供应商需自行将以上查询截图放入报价文件中便于评审需要。）</w:t>
      </w:r>
    </w:p>
    <w:p w14:paraId="4862CBA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（六）本项目不接受联合体报价。</w:t>
      </w:r>
    </w:p>
    <w:p w14:paraId="79B96C6D">
      <w:pPr>
        <w:spacing w:line="360" w:lineRule="auto"/>
        <w:rPr>
          <w:rFonts w:hint="eastAsia" w:ascii="宋体" w:hAnsi="宋体"/>
          <w:color w:val="auto"/>
          <w:sz w:val="24"/>
          <w:highlight w:val="none"/>
        </w:rPr>
      </w:pPr>
      <w:r>
        <w:rPr>
          <w:rFonts w:hint="eastAsia" w:ascii="宋体" w:hAnsi="宋体"/>
          <w:color w:val="auto"/>
          <w:sz w:val="24"/>
          <w:highlight w:val="none"/>
        </w:rPr>
        <w:t>七、获取采购文件方式</w:t>
      </w:r>
    </w:p>
    <w:p w14:paraId="27C17B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符合资格条件的供应商可直接通过广州市市场监督管理局官网下载采购文件。如采购文件未在官网上传，则由采购处室负责通知潜在供应商。</w:t>
      </w:r>
    </w:p>
    <w:p w14:paraId="606FDFE8">
      <w:pPr>
        <w:spacing w:line="360" w:lineRule="auto"/>
        <w:rPr>
          <w:rFonts w:hint="eastAsia" w:ascii="宋体" w:hAnsi="宋体"/>
          <w:color w:val="auto"/>
          <w:sz w:val="24"/>
          <w:highlight w:val="none"/>
        </w:rPr>
      </w:pPr>
      <w:r>
        <w:rPr>
          <w:rFonts w:hint="eastAsia" w:ascii="宋体" w:hAnsi="宋体"/>
          <w:color w:val="auto"/>
          <w:sz w:val="24"/>
          <w:highlight w:val="none"/>
        </w:rPr>
        <w:t>八、质疑与询问</w:t>
      </w:r>
    </w:p>
    <w:p w14:paraId="177208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或潜在供应商认为采购文件、采购过程和中标、成交结果使自己的权益受到损害的，可以在知道或应知其权益受到损害之日起7个工作日内，以书面形式向采购人一次性提出针对同一采购程序环节的质疑或询问。</w:t>
      </w:r>
    </w:p>
    <w:p w14:paraId="712BE9B8">
      <w:pPr>
        <w:spacing w:line="360" w:lineRule="auto"/>
        <w:rPr>
          <w:rFonts w:hint="eastAsia" w:ascii="宋体" w:hAnsi="宋体"/>
          <w:color w:val="auto"/>
          <w:sz w:val="24"/>
          <w:highlight w:val="none"/>
        </w:rPr>
      </w:pPr>
      <w:r>
        <w:rPr>
          <w:rFonts w:hint="eastAsia" w:ascii="宋体" w:hAnsi="宋体"/>
          <w:color w:val="auto"/>
          <w:sz w:val="24"/>
          <w:highlight w:val="none"/>
        </w:rPr>
        <w:t>九、质疑与询问材料的递交形式及联系方式</w:t>
      </w:r>
    </w:p>
    <w:p w14:paraId="284C61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利害关系人认为本采购文件可能影响公平参与市场竞争，具有排除、限制竞争效果的；或者，供应商或潜在供应商对本项目有任何质疑或询问的，必须通过电子邮件的形式提交，并与以下联系人电话联系（邮箱：</w:t>
      </w:r>
      <w:r>
        <w:rPr>
          <w:rFonts w:hint="eastAsia" w:ascii="宋体" w:hAnsi="宋体"/>
          <w:color w:val="auto"/>
          <w:sz w:val="24"/>
          <w:highlight w:val="none"/>
          <w:lang w:val="en-US" w:eastAsia="zh-CN"/>
        </w:rPr>
        <w:t xml:space="preserve">411379224@qq.com </w:t>
      </w:r>
      <w:r>
        <w:rPr>
          <w:rFonts w:hint="eastAsia" w:ascii="宋体" w:hAnsi="宋体"/>
          <w:color w:val="auto"/>
          <w:sz w:val="24"/>
          <w:highlight w:val="none"/>
        </w:rPr>
        <w:t>）。</w:t>
      </w:r>
    </w:p>
    <w:p w14:paraId="659BABC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刘先生</w:t>
      </w:r>
    </w:p>
    <w:p w14:paraId="53D3969D">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 xml:space="preserve">13902290735 </w:t>
      </w:r>
    </w:p>
    <w:p w14:paraId="541887D5">
      <w:pPr>
        <w:spacing w:line="360" w:lineRule="auto"/>
        <w:ind w:firstLine="0" w:firstLineChars="0"/>
        <w:rPr>
          <w:rFonts w:hint="eastAsia" w:ascii="宋体" w:hAnsi="宋体"/>
          <w:color w:val="auto"/>
          <w:sz w:val="24"/>
          <w:highlight w:val="none"/>
        </w:rPr>
      </w:pPr>
      <w:r>
        <w:rPr>
          <w:rFonts w:hint="eastAsia" w:ascii="宋体" w:hAnsi="宋体"/>
          <w:color w:val="auto"/>
          <w:sz w:val="24"/>
          <w:highlight w:val="none"/>
        </w:rPr>
        <w:t>十、报名时间及联系人</w:t>
      </w:r>
    </w:p>
    <w:p w14:paraId="5EC4EC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符合资格的供应商可在</w:t>
      </w:r>
      <w:r>
        <w:rPr>
          <w:rFonts w:hint="eastAsia" w:ascii="宋体" w:hAnsi="宋体"/>
          <w:color w:val="0000FF"/>
          <w:sz w:val="24"/>
          <w:highlight w:val="none"/>
          <w:u w:val="single"/>
          <w:lang w:val="en-US" w:eastAsia="zh-CN"/>
        </w:rPr>
        <w:t xml:space="preserve"> 2024 </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12</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25</w:t>
      </w:r>
      <w:r>
        <w:rPr>
          <w:rFonts w:hint="eastAsia" w:ascii="宋体" w:hAnsi="宋体"/>
          <w:color w:val="0000FF"/>
          <w:sz w:val="24"/>
          <w:highlight w:val="none"/>
          <w:u w:val="single"/>
        </w:rPr>
        <w:t xml:space="preserve"> </w:t>
      </w:r>
      <w:r>
        <w:rPr>
          <w:rFonts w:hint="eastAsia" w:ascii="宋体" w:hAnsi="宋体"/>
          <w:color w:val="0000FF"/>
          <w:sz w:val="24"/>
          <w:highlight w:val="none"/>
        </w:rPr>
        <w:t>日起至</w:t>
      </w:r>
      <w:r>
        <w:rPr>
          <w:rFonts w:hint="eastAsia" w:ascii="宋体" w:hAnsi="宋体"/>
          <w:color w:val="0000FF"/>
          <w:sz w:val="24"/>
          <w:highlight w:val="none"/>
          <w:u w:val="single"/>
          <w:lang w:val="en-US" w:eastAsia="zh-CN"/>
        </w:rPr>
        <w:t xml:space="preserve"> 2025 </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2</w:t>
      </w:r>
      <w:r>
        <w:rPr>
          <w:rFonts w:hint="eastAsia" w:ascii="宋体" w:hAnsi="宋体"/>
          <w:color w:val="0000FF"/>
          <w:sz w:val="24"/>
          <w:highlight w:val="none"/>
          <w:u w:val="single"/>
        </w:rPr>
        <w:t xml:space="preserve"> </w:t>
      </w:r>
      <w:r>
        <w:rPr>
          <w:rFonts w:hint="eastAsia" w:ascii="宋体" w:hAnsi="宋体"/>
          <w:color w:val="0000FF"/>
          <w:sz w:val="24"/>
          <w:highlight w:val="none"/>
        </w:rPr>
        <w:t>日</w:t>
      </w:r>
      <w:r>
        <w:rPr>
          <w:rFonts w:hint="eastAsia" w:ascii="宋体" w:hAnsi="宋体"/>
          <w:color w:val="auto"/>
          <w:sz w:val="24"/>
          <w:highlight w:val="none"/>
        </w:rPr>
        <w:t>期间（办公时间内，法定节假日除外，共5个工作日）通过电子邮件（邮箱：</w:t>
      </w:r>
      <w:r>
        <w:rPr>
          <w:rFonts w:hint="eastAsia" w:ascii="宋体" w:hAnsi="宋体"/>
          <w:color w:val="auto"/>
          <w:sz w:val="24"/>
          <w:highlight w:val="none"/>
          <w:lang w:val="en-US" w:eastAsia="zh-CN"/>
        </w:rPr>
        <w:t>luozhishan@zbzxgd.com</w:t>
      </w:r>
      <w:r>
        <w:rPr>
          <w:rFonts w:hint="eastAsia" w:ascii="宋体" w:hAnsi="宋体"/>
          <w:color w:val="auto"/>
          <w:sz w:val="24"/>
          <w:highlight w:val="none"/>
        </w:rPr>
        <w:t>）报名。符合资格条件的供应商应将营业执照，法定代表人证明书及授权书（需与递交报价文件人员一致，若不一致，将会导致废标），如报价产品属于特许经营范围内的，提供必要的许可证复印件发送到以上邮箱。</w:t>
      </w:r>
      <w:r>
        <w:rPr>
          <w:rFonts w:hint="eastAsia" w:ascii="宋体" w:hAnsi="宋体"/>
          <w:b/>
          <w:color w:val="auto"/>
          <w:sz w:val="24"/>
          <w:highlight w:val="none"/>
        </w:rPr>
        <w:t>（请在邮件标题注明：【报名】：【XXXXX项目】【XXX（公司名称）】，以及注明联系人及联系方式。）</w:t>
      </w:r>
    </w:p>
    <w:p w14:paraId="5CF807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罗小姐</w:t>
      </w:r>
    </w:p>
    <w:p w14:paraId="42AF54B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联系电话：</w:t>
      </w:r>
      <w:r>
        <w:rPr>
          <w:rFonts w:hint="eastAsia" w:ascii="宋体" w:hAnsi="宋体" w:cs="宋体"/>
          <w:color w:val="auto"/>
          <w:sz w:val="24"/>
          <w:highlight w:val="none"/>
        </w:rPr>
        <w:t>020-38805589</w:t>
      </w:r>
      <w:r>
        <w:rPr>
          <w:rFonts w:hint="eastAsia" w:ascii="宋体" w:hAnsi="宋体" w:cs="宋体"/>
          <w:color w:val="auto"/>
          <w:sz w:val="24"/>
          <w:highlight w:val="none"/>
          <w:lang w:val="en-US" w:eastAsia="zh-CN"/>
        </w:rPr>
        <w:t>转803</w:t>
      </w:r>
    </w:p>
    <w:p w14:paraId="51BD5936">
      <w:pPr>
        <w:spacing w:line="360" w:lineRule="auto"/>
        <w:rPr>
          <w:rFonts w:ascii="宋体" w:hAnsi="宋体"/>
          <w:color w:val="0000FF"/>
          <w:sz w:val="24"/>
          <w:highlight w:val="none"/>
        </w:rPr>
      </w:pPr>
      <w:r>
        <w:rPr>
          <w:rFonts w:hint="eastAsia" w:ascii="宋体" w:hAnsi="宋体"/>
          <w:color w:val="auto"/>
          <w:sz w:val="24"/>
          <w:highlight w:val="none"/>
        </w:rPr>
        <w:t>十一、提交报价文件时间：</w:t>
      </w:r>
      <w:r>
        <w:rPr>
          <w:rFonts w:hint="eastAsia" w:ascii="宋体" w:hAnsi="宋体"/>
          <w:color w:val="0000FF"/>
          <w:sz w:val="24"/>
          <w:highlight w:val="none"/>
          <w:u w:val="single"/>
          <w:lang w:val="en-US" w:eastAsia="zh-CN"/>
        </w:rPr>
        <w:t xml:space="preserve"> 2025 </w:t>
      </w:r>
      <w:r>
        <w:rPr>
          <w:rFonts w:hint="eastAsia" w:ascii="宋体" w:hAnsi="宋体"/>
          <w:color w:val="0000FF"/>
          <w:sz w:val="24"/>
          <w:highlight w:val="none"/>
        </w:rPr>
        <w:t>年</w:t>
      </w:r>
      <w:r>
        <w:rPr>
          <w:rFonts w:hint="eastAsia" w:ascii="宋体" w:hAnsi="宋体"/>
          <w:color w:val="0000FF"/>
          <w:sz w:val="24"/>
          <w:highlight w:val="none"/>
          <w:u w:val="single"/>
          <w:lang w:val="en-US" w:eastAsia="zh-CN"/>
        </w:rPr>
        <w:t xml:space="preserve"> 1</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3</w:t>
      </w:r>
      <w:r>
        <w:rPr>
          <w:rFonts w:hint="eastAsia" w:ascii="宋体" w:hAnsi="宋体"/>
          <w:color w:val="0000FF"/>
          <w:sz w:val="24"/>
          <w:highlight w:val="none"/>
          <w:u w:val="single"/>
        </w:rPr>
        <w:t xml:space="preserve"> </w:t>
      </w:r>
      <w:r>
        <w:rPr>
          <w:rFonts w:hint="eastAsia" w:ascii="宋体" w:hAnsi="宋体"/>
          <w:color w:val="0000FF"/>
          <w:sz w:val="24"/>
          <w:highlight w:val="none"/>
        </w:rPr>
        <w:t>日14:</w:t>
      </w:r>
      <w:r>
        <w:rPr>
          <w:rFonts w:hint="eastAsia" w:ascii="宋体" w:hAnsi="宋体"/>
          <w:color w:val="0000FF"/>
          <w:sz w:val="24"/>
          <w:highlight w:val="none"/>
          <w:lang w:val="en-US" w:eastAsia="zh-CN"/>
        </w:rPr>
        <w:t>00</w:t>
      </w:r>
      <w:r>
        <w:rPr>
          <w:rFonts w:hint="eastAsia" w:ascii="宋体" w:hAnsi="宋体"/>
          <w:color w:val="0000FF"/>
          <w:sz w:val="24"/>
          <w:highlight w:val="none"/>
        </w:rPr>
        <w:t>至</w:t>
      </w:r>
      <w:r>
        <w:rPr>
          <w:rFonts w:hint="eastAsia" w:ascii="宋体" w:hAnsi="宋体"/>
          <w:color w:val="0000FF"/>
          <w:sz w:val="24"/>
          <w:highlight w:val="none"/>
          <w:u w:val="single"/>
          <w:lang w:val="en-US" w:eastAsia="zh-CN"/>
        </w:rPr>
        <w:t xml:space="preserve"> 2025 </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 xml:space="preserve">3 </w:t>
      </w:r>
      <w:r>
        <w:rPr>
          <w:rFonts w:hint="eastAsia" w:ascii="宋体" w:hAnsi="宋体"/>
          <w:color w:val="0000FF"/>
          <w:sz w:val="24"/>
          <w:highlight w:val="none"/>
        </w:rPr>
        <w:t>日14:30。</w:t>
      </w:r>
    </w:p>
    <w:p w14:paraId="192CF114">
      <w:pPr>
        <w:spacing w:line="360" w:lineRule="auto"/>
        <w:rPr>
          <w:rFonts w:ascii="宋体" w:hAnsi="宋体"/>
          <w:color w:val="auto"/>
          <w:sz w:val="24"/>
          <w:highlight w:val="none"/>
        </w:rPr>
      </w:pPr>
      <w:r>
        <w:rPr>
          <w:rFonts w:hint="eastAsia" w:ascii="宋体" w:hAnsi="宋体"/>
          <w:color w:val="auto"/>
          <w:sz w:val="24"/>
          <w:highlight w:val="none"/>
        </w:rPr>
        <w:t>十二、提交报价文件地点：广州市市场监督管理局（天河路112号902房）。</w:t>
      </w:r>
    </w:p>
    <w:p w14:paraId="181CBEDB">
      <w:pPr>
        <w:spacing w:line="360" w:lineRule="auto"/>
        <w:rPr>
          <w:rFonts w:ascii="宋体" w:hAnsi="宋体"/>
          <w:color w:val="0000FF"/>
          <w:sz w:val="24"/>
          <w:highlight w:val="none"/>
        </w:rPr>
      </w:pPr>
      <w:r>
        <w:rPr>
          <w:rFonts w:hint="eastAsia" w:ascii="宋体" w:hAnsi="宋体"/>
          <w:color w:val="auto"/>
          <w:sz w:val="24"/>
          <w:highlight w:val="none"/>
        </w:rPr>
        <w:t>十三、评审时间：</w:t>
      </w:r>
      <w:r>
        <w:rPr>
          <w:rFonts w:hint="eastAsia" w:ascii="宋体" w:hAnsi="宋体"/>
          <w:color w:val="0000FF"/>
          <w:sz w:val="24"/>
          <w:highlight w:val="none"/>
          <w:u w:val="single"/>
        </w:rPr>
        <w:t>202</w:t>
      </w:r>
      <w:r>
        <w:rPr>
          <w:rFonts w:hint="eastAsia" w:ascii="宋体" w:hAnsi="宋体"/>
          <w:color w:val="0000FF"/>
          <w:sz w:val="24"/>
          <w:highlight w:val="none"/>
          <w:u w:val="single"/>
          <w:lang w:val="en-US" w:eastAsia="zh-CN"/>
        </w:rPr>
        <w:t>4</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3</w:t>
      </w:r>
      <w:r>
        <w:rPr>
          <w:rFonts w:hint="eastAsia" w:ascii="宋体" w:hAnsi="宋体"/>
          <w:color w:val="0000FF"/>
          <w:sz w:val="24"/>
          <w:highlight w:val="none"/>
          <w:u w:val="single"/>
        </w:rPr>
        <w:t xml:space="preserve"> </w:t>
      </w:r>
      <w:r>
        <w:rPr>
          <w:rFonts w:hint="eastAsia" w:ascii="宋体" w:hAnsi="宋体"/>
          <w:color w:val="0000FF"/>
          <w:sz w:val="24"/>
          <w:highlight w:val="none"/>
        </w:rPr>
        <w:t>日14:30。</w:t>
      </w:r>
    </w:p>
    <w:p w14:paraId="5F5C51DD">
      <w:pPr>
        <w:spacing w:line="360" w:lineRule="auto"/>
        <w:rPr>
          <w:rFonts w:ascii="宋体" w:hAnsi="宋体"/>
          <w:color w:val="auto"/>
          <w:sz w:val="24"/>
          <w:highlight w:val="none"/>
        </w:rPr>
      </w:pPr>
      <w:r>
        <w:rPr>
          <w:rFonts w:hint="eastAsia" w:ascii="宋体" w:hAnsi="宋体"/>
          <w:color w:val="auto"/>
          <w:sz w:val="24"/>
          <w:highlight w:val="none"/>
        </w:rPr>
        <w:t>十四、评审地点：广州市市场监督管理局（天河路112号902房）。</w:t>
      </w:r>
    </w:p>
    <w:p w14:paraId="086E0C2B">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十五、本公告期限（不少于</w:t>
      </w:r>
      <w:r>
        <w:rPr>
          <w:rFonts w:hint="eastAsia" w:ascii="宋体" w:hAnsi="宋体"/>
          <w:color w:val="auto"/>
          <w:sz w:val="24"/>
          <w:highlight w:val="none"/>
          <w:lang w:val="en-US" w:eastAsia="zh-CN"/>
        </w:rPr>
        <w:t>5</w:t>
      </w:r>
      <w:r>
        <w:rPr>
          <w:rFonts w:hint="eastAsia" w:ascii="宋体" w:hAnsi="宋体"/>
          <w:color w:val="auto"/>
          <w:sz w:val="24"/>
          <w:highlight w:val="none"/>
        </w:rPr>
        <w:t>个工作日）自</w:t>
      </w:r>
      <w:r>
        <w:rPr>
          <w:rFonts w:hint="eastAsia" w:ascii="宋体" w:hAnsi="宋体"/>
          <w:color w:val="0000FF"/>
          <w:sz w:val="24"/>
          <w:highlight w:val="none"/>
          <w:u w:val="single"/>
          <w:lang w:val="en-US" w:eastAsia="zh-CN"/>
        </w:rPr>
        <w:t xml:space="preserve"> 2024 </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12</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25</w:t>
      </w:r>
      <w:r>
        <w:rPr>
          <w:rFonts w:hint="eastAsia" w:ascii="宋体" w:hAnsi="宋体"/>
          <w:color w:val="0000FF"/>
          <w:sz w:val="24"/>
          <w:highlight w:val="none"/>
          <w:u w:val="single"/>
        </w:rPr>
        <w:t xml:space="preserve"> </w:t>
      </w:r>
      <w:r>
        <w:rPr>
          <w:rFonts w:hint="eastAsia" w:ascii="宋体" w:hAnsi="宋体"/>
          <w:color w:val="0000FF"/>
          <w:sz w:val="24"/>
          <w:highlight w:val="none"/>
        </w:rPr>
        <w:t>日起至</w:t>
      </w:r>
      <w:r>
        <w:rPr>
          <w:rFonts w:hint="eastAsia" w:ascii="宋体" w:hAnsi="宋体"/>
          <w:color w:val="0000FF"/>
          <w:sz w:val="24"/>
          <w:highlight w:val="none"/>
          <w:u w:val="single"/>
          <w:lang w:val="en-US" w:eastAsia="zh-CN"/>
        </w:rPr>
        <w:t xml:space="preserve"> 2025 </w:t>
      </w:r>
      <w:r>
        <w:rPr>
          <w:rFonts w:hint="eastAsia" w:ascii="宋体" w:hAnsi="宋体"/>
          <w:color w:val="0000FF"/>
          <w:sz w:val="24"/>
          <w:highlight w:val="none"/>
        </w:rPr>
        <w:t>年</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1</w:t>
      </w:r>
      <w:r>
        <w:rPr>
          <w:rFonts w:hint="eastAsia" w:ascii="宋体" w:hAnsi="宋体"/>
          <w:color w:val="0000FF"/>
          <w:sz w:val="24"/>
          <w:highlight w:val="none"/>
          <w:u w:val="single"/>
        </w:rPr>
        <w:t xml:space="preserve"> </w:t>
      </w:r>
      <w:r>
        <w:rPr>
          <w:rFonts w:hint="eastAsia" w:ascii="宋体" w:hAnsi="宋体"/>
          <w:color w:val="0000FF"/>
          <w:sz w:val="24"/>
          <w:highlight w:val="none"/>
        </w:rPr>
        <w:t>月</w:t>
      </w:r>
      <w:r>
        <w:rPr>
          <w:rFonts w:hint="eastAsia" w:ascii="宋体" w:hAnsi="宋体"/>
          <w:color w:val="0000FF"/>
          <w:sz w:val="24"/>
          <w:highlight w:val="none"/>
          <w:u w:val="single"/>
        </w:rPr>
        <w:t xml:space="preserve"> </w:t>
      </w:r>
      <w:r>
        <w:rPr>
          <w:rFonts w:hint="eastAsia" w:ascii="宋体" w:hAnsi="宋体"/>
          <w:color w:val="0000FF"/>
          <w:sz w:val="24"/>
          <w:highlight w:val="none"/>
          <w:u w:val="single"/>
          <w:lang w:val="en-US" w:eastAsia="zh-CN"/>
        </w:rPr>
        <w:t>2</w:t>
      </w:r>
      <w:r>
        <w:rPr>
          <w:rFonts w:hint="eastAsia" w:ascii="宋体" w:hAnsi="宋体"/>
          <w:color w:val="0000FF"/>
          <w:sz w:val="24"/>
          <w:highlight w:val="none"/>
          <w:u w:val="single"/>
        </w:rPr>
        <w:t xml:space="preserve"> </w:t>
      </w:r>
      <w:r>
        <w:rPr>
          <w:rFonts w:hint="eastAsia" w:ascii="宋体" w:hAnsi="宋体"/>
          <w:color w:val="0000FF"/>
          <w:sz w:val="24"/>
          <w:highlight w:val="none"/>
        </w:rPr>
        <w:t>日止</w:t>
      </w:r>
      <w:r>
        <w:rPr>
          <w:rFonts w:hint="eastAsia" w:ascii="宋体" w:hAnsi="宋体"/>
          <w:color w:val="auto"/>
          <w:sz w:val="24"/>
          <w:highlight w:val="none"/>
        </w:rPr>
        <w:t>。</w:t>
      </w:r>
    </w:p>
    <w:p w14:paraId="07BE70ED">
      <w:pPr>
        <w:spacing w:line="360" w:lineRule="auto"/>
        <w:jc w:val="center"/>
        <w:outlineLvl w:val="0"/>
        <w:rPr>
          <w:rFonts w:hint="eastAsia" w:ascii="宋体" w:hAnsi="宋体"/>
          <w:b/>
          <w:color w:val="auto"/>
          <w:sz w:val="32"/>
          <w:szCs w:val="32"/>
          <w:highlight w:val="none"/>
        </w:rPr>
      </w:pPr>
      <w:r>
        <w:rPr>
          <w:color w:val="auto"/>
          <w:sz w:val="24"/>
          <w:highlight w:val="none"/>
        </w:rPr>
        <w:br w:type="page"/>
      </w:r>
      <w:bookmarkStart w:id="4" w:name="_Toc41913567"/>
      <w:bookmarkStart w:id="5" w:name="_Toc529537342"/>
      <w:r>
        <w:rPr>
          <w:rFonts w:hint="eastAsia" w:ascii="宋体" w:hAnsi="宋体"/>
          <w:b/>
          <w:color w:val="auto"/>
          <w:sz w:val="32"/>
          <w:szCs w:val="32"/>
          <w:highlight w:val="none"/>
        </w:rPr>
        <w:t>第二部分  供应商须知</w:t>
      </w:r>
      <w:bookmarkEnd w:id="4"/>
    </w:p>
    <w:p w14:paraId="551768C3">
      <w:pPr>
        <w:spacing w:line="360" w:lineRule="auto"/>
        <w:ind w:firstLine="480" w:firstLineChars="200"/>
        <w:rPr>
          <w:rFonts w:hint="eastAsia" w:ascii="宋体" w:hAnsi="宋体"/>
          <w:color w:val="auto"/>
          <w:sz w:val="24"/>
          <w:highlight w:val="none"/>
        </w:rPr>
      </w:pPr>
      <w:bookmarkStart w:id="6" w:name="_Toc37486830"/>
      <w:bookmarkStart w:id="7" w:name="_Toc206584372"/>
      <w:bookmarkStart w:id="8" w:name="_Toc307826051"/>
      <w:bookmarkStart w:id="9" w:name="_Toc307826680"/>
    </w:p>
    <w:p w14:paraId="3CB5AA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必须认真阅读采购文件中所有的事项、格式、条款和采购人需求等。供应商没有按照采购文件要求提交全部资料，或者报价文件没有对采购文件在各方面都做出实质性响应是供应商的风险，并可能导致其报价无效或被拒绝。</w:t>
      </w:r>
    </w:p>
    <w:p w14:paraId="5AAE32DA">
      <w:pPr>
        <w:spacing w:line="360" w:lineRule="auto"/>
        <w:jc w:val="left"/>
        <w:outlineLvl w:val="1"/>
        <w:rPr>
          <w:rFonts w:hint="eastAsia" w:ascii="宋体" w:hAnsi="宋体"/>
          <w:b/>
          <w:color w:val="auto"/>
          <w:sz w:val="24"/>
          <w:highlight w:val="none"/>
        </w:rPr>
      </w:pPr>
      <w:bookmarkStart w:id="10" w:name="_Toc41913568"/>
      <w:bookmarkStart w:id="11" w:name="_Toc30173110"/>
      <w:r>
        <w:rPr>
          <w:rFonts w:hint="eastAsia" w:ascii="宋体" w:hAnsi="宋体"/>
          <w:b/>
          <w:color w:val="auto"/>
          <w:sz w:val="24"/>
          <w:highlight w:val="none"/>
        </w:rPr>
        <w:t>一、说明</w:t>
      </w:r>
      <w:bookmarkEnd w:id="10"/>
      <w:bookmarkEnd w:id="11"/>
    </w:p>
    <w:p w14:paraId="341663A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（一）适用范围</w:t>
      </w:r>
    </w:p>
    <w:p w14:paraId="5D6DB6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本采购文件适用于本项目采购公告中所述项目的采购。</w:t>
      </w:r>
    </w:p>
    <w:p w14:paraId="55E53A9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（二）资金性质</w:t>
      </w:r>
    </w:p>
    <w:p w14:paraId="577EA9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财政性资金。</w:t>
      </w:r>
    </w:p>
    <w:p w14:paraId="31368DD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（三）定义</w:t>
      </w:r>
    </w:p>
    <w:p w14:paraId="0FD3AE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1.采购人：是指广州市市场监督管理局。</w:t>
      </w:r>
    </w:p>
    <w:p w14:paraId="050DAC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2.供应商：指参加采购市场的合法供应主体，具体是指向采购人提供货物、工程或者服务的法人、其他组织或者自然人。</w:t>
      </w:r>
    </w:p>
    <w:p w14:paraId="1D42AC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3.成交人：是指经合法采购、评审程序评选出来的供应商。</w:t>
      </w:r>
    </w:p>
    <w:p w14:paraId="343E54A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4.货物、设备：是指供应商按采购文件规定，须向甲方提供的设备、备件、工具、手册及其它技术资料和材料。</w:t>
      </w:r>
    </w:p>
    <w:p w14:paraId="0485D6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5.服务：是指采购文件规定供应商须承担的有关服务。</w:t>
      </w:r>
    </w:p>
    <w:p w14:paraId="6A7F0B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6.实质性响应：是指符合采购文件的要求、条款、条件和规定，且没有重大偏离或保留。</w:t>
      </w:r>
    </w:p>
    <w:p w14:paraId="77D57A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7.重大偏离或保留：是指报价文件中影响到采购文件规定的货物和服务质量或限制了采购人的权利/供应商的义务的规定，而认可该等规定偏离将影响到其他供应商的公平竞争地位。</w:t>
      </w:r>
    </w:p>
    <w:p w14:paraId="7959D8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8.服务期限：是指本项目采购规定的服务时间。</w:t>
      </w:r>
    </w:p>
    <w:p w14:paraId="5AD43D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9.日期、天数、时间：无特别说明时是指公历日及北京时间。</w:t>
      </w:r>
    </w:p>
    <w:p w14:paraId="4EDA59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10.采购文件中的标题或题名仅起引导作用，而不应该作为对采购文件内容的理解或解释。</w:t>
      </w:r>
    </w:p>
    <w:p w14:paraId="08F62E5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（四）合格的货物和服务</w:t>
      </w:r>
    </w:p>
    <w:p w14:paraId="378B20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1.供应商提供的所有货物及服务，其来源地均应为中华人民共和国或与中华人民共和国有官方贸易关系的国家或地区。</w:t>
      </w:r>
    </w:p>
    <w:p w14:paraId="6A78345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2.供应商提供的所有货物和服务，其质量、技术等特征必须符合国家、行业现行的标准及采购人需求。</w:t>
      </w:r>
    </w:p>
    <w:p w14:paraId="06D8CB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3.采购人将拒绝接受不合格的货物和服务，由此产生的费用及相关后果均由供应商自行承担。</w:t>
      </w:r>
    </w:p>
    <w:p w14:paraId="6F555F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供应商应保证本项目下提供的服务或其任何一部分不会产生因第三方依法享有的专利权、商标权或其他知识产权；如果供应商不拥有相应的知识产权，则须在报价中包括合法获取该知识产权的相关费用，并在报价文件中附有相关证明文件，如因第三方提出其专利权、商标权或其他知识产权的侵权之诉，则一切法律责任由供应商承担。</w:t>
      </w:r>
    </w:p>
    <w:p w14:paraId="46990E6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（五）应遵循的原则</w:t>
      </w:r>
    </w:p>
    <w:p w14:paraId="3B71480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1.遵循公开、公平、公正和诚实信用原则。</w:t>
      </w:r>
    </w:p>
    <w:p w14:paraId="22C50C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2.坚持价格合理、质量优先、服务优质。</w:t>
      </w:r>
    </w:p>
    <w:p w14:paraId="34F89E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3.利用法律手段强化竞争机制，贯彻统一、规范、简化、高效的要求。</w:t>
      </w:r>
    </w:p>
    <w:p w14:paraId="74F699A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（六）保密</w:t>
      </w:r>
    </w:p>
    <w:p w14:paraId="4E75D8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招投标双方应分别为对方在报价文件和采购文件中涉及的商业和技术等秘密保密，违者应对由此造成的后果承担责任。报价人不得将参加此次报价活动的事实进行商业性宣传。</w:t>
      </w:r>
    </w:p>
    <w:p w14:paraId="484696B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（七）质疑与投诉</w:t>
      </w:r>
    </w:p>
    <w:p w14:paraId="5870B5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认为采购文件、采购过程和中标、成交结果使自己的权益受到损害的，可以在知道或者应知其权益受到损害之日起7个工作日内，以书面形式向采购人一次性提出针对同一采购程序环节的质疑，逾期质疑无效。</w:t>
      </w:r>
    </w:p>
    <w:p w14:paraId="01EDF3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2.供应商认为采购文件的内容损害其权益的，应当在获取采购文件之日或者采购文件公告期届满之日起七个工作日内。</w:t>
      </w:r>
    </w:p>
    <w:p w14:paraId="72A474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3.供应商认为采购过程损害其权益的，应在各采购程序环节结束之日起七个工作日内。</w:t>
      </w:r>
    </w:p>
    <w:p w14:paraId="464A5C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4.供应商认为中标或者成交结果损害其权益的，应在中标或者成交结果公告期限届满之日起七个工作日内。</w:t>
      </w:r>
    </w:p>
    <w:p w14:paraId="3971E0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5.质疑材料应当包括下列内容：</w:t>
      </w:r>
    </w:p>
    <w:p w14:paraId="010452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（1）质疑函。</w:t>
      </w:r>
    </w:p>
    <w:p w14:paraId="544AFA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质疑函提交的经办人是法定代表人，需提供加盖单位公章的法定代表人证明书及其身份证复印件；经办人是单位授权代表，需提供加盖单位公章的法定代表人证明书及其身份证复印件和法定代表人授权委托书及授权代表身份证复印件。</w:t>
      </w:r>
    </w:p>
    <w:p w14:paraId="588C0F3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6.质疑函应当包括下列内容：</w:t>
      </w:r>
    </w:p>
    <w:p w14:paraId="08437D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（1）供应商的姓名或者名称、地址、邮编、联系人及联系电话；</w:t>
      </w:r>
    </w:p>
    <w:p w14:paraId="30072F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（2）具体、明确的质疑事项和与质疑事项相关的请求；</w:t>
      </w:r>
    </w:p>
    <w:p w14:paraId="2913207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（3）事实依据；</w:t>
      </w:r>
    </w:p>
    <w:p w14:paraId="79E2C3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（4）必要的法律依据；</w:t>
      </w:r>
    </w:p>
    <w:p w14:paraId="2025EE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（5）提出质疑的日期。</w:t>
      </w:r>
    </w:p>
    <w:p w14:paraId="622574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7.质疑函应当署名。质疑供应商为自然人的，应当由本人签字；质疑供应商为法人或者其他组织的，应当由法定代表人、主要负责人或者其授权代表签字或者盖章，并加盖公章。</w:t>
      </w:r>
    </w:p>
    <w:p w14:paraId="46734F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8.以联合体形式参加政府采购活动的，其质疑应当由组成联合体的所有供应商共同提出。</w:t>
      </w:r>
    </w:p>
    <w:p w14:paraId="1D0B62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9.供应商捏造事实、提供虚假材料或者以非法手段取得证明材料不能作为质疑的证明材料。</w:t>
      </w:r>
    </w:p>
    <w:p w14:paraId="1899FF5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10.采购人在收到质疑函后7个工作日内作出答复，并以书面形式通知质疑供应商和其他有关供应商，但答复内容不涉及商业秘密。</w:t>
      </w:r>
    </w:p>
    <w:p w14:paraId="661A7E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11.对于捏造事实、滥用维权扰乱采购秩序的恶意质疑者或举证不全查无实据被驳回次数在一年内达三次以上，将纳入不良行为记录名单并承担相应的法律责任。</w:t>
      </w:r>
    </w:p>
    <w:p w14:paraId="2EB1DFCD">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（八）不得参与同一采购项目竞争的供应商</w:t>
      </w:r>
    </w:p>
    <w:p w14:paraId="3950B6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1.彼此存在投资与被投资关系的；</w:t>
      </w:r>
    </w:p>
    <w:p w14:paraId="0B8185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2.彼此的经营者、董事会（或同类管理机构）成员属于直系亲属或配偶关系的；</w:t>
      </w:r>
    </w:p>
    <w:p w14:paraId="5BD4C6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3.法定代表人为同一个人的两个及两个以上法人，不得同时参加同一子包的报价。如同时参加，则评审时将同时被拒绝。</w:t>
      </w:r>
    </w:p>
    <w:p w14:paraId="1C4B4133">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（九）关于分公司报价</w:t>
      </w:r>
    </w:p>
    <w:p w14:paraId="7B5EC90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分公司报价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14:paraId="03F70FD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（十）关于联合体报价</w:t>
      </w:r>
    </w:p>
    <w:p w14:paraId="58DBC4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本项目不接受联合体报价。如果报价邀请中规定允许联合体报价的，则必须满足：</w:t>
      </w:r>
    </w:p>
    <w:p w14:paraId="6E2649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1.两个以上的自然人、法人或者其他组织可以组成一个联合体，以一个供应商的身份共同参加政府采购。</w:t>
      </w:r>
    </w:p>
    <w:p w14:paraId="0D519E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2.以联合体形式参加报价的，联合体各方均必须符合《中华人民共和国政府采购法》第二十二条规定。</w:t>
      </w:r>
    </w:p>
    <w:p w14:paraId="30B789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联合体报价的，必须提供各方签订的联合报价协议，明确约定各方承担的工作和相应的责任。联合体各方签订联合报价协议书，不得再以自己名义单独在同一项目（或包组）中报价，也不得组成新的联合体参加同一项目（或包组）报价。</w:t>
      </w:r>
    </w:p>
    <w:p w14:paraId="5500B4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4.联合体中有同类资质的供应商按照联合体分工承担相同工作的，应当按照资质等级较低的供应商确定资质等级。</w:t>
      </w:r>
    </w:p>
    <w:p w14:paraId="5C6059A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5.联合体成交的，联合体各方应当共同与采购人签订合同。</w:t>
      </w:r>
    </w:p>
    <w:p w14:paraId="209CCE0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（十一）采购文件的解释权</w:t>
      </w:r>
    </w:p>
    <w:p w14:paraId="78DDAC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本采购文件的解释权归“广州市市场监督管理局”所有。</w:t>
      </w:r>
    </w:p>
    <w:p w14:paraId="475E67EC">
      <w:pPr>
        <w:spacing w:line="360" w:lineRule="auto"/>
        <w:jc w:val="left"/>
        <w:outlineLvl w:val="1"/>
        <w:rPr>
          <w:rFonts w:hint="eastAsia"/>
          <w:b/>
          <w:bCs/>
          <w:color w:val="auto"/>
          <w:sz w:val="24"/>
          <w:highlight w:val="none"/>
        </w:rPr>
      </w:pPr>
      <w:bookmarkStart w:id="12" w:name="_Toc438641464"/>
      <w:bookmarkStart w:id="13" w:name="_Toc343857025"/>
      <w:bookmarkStart w:id="14" w:name="_Toc380533809"/>
      <w:bookmarkStart w:id="15" w:name="_Toc445809739"/>
      <w:bookmarkStart w:id="16" w:name="_Toc422865420"/>
      <w:bookmarkStart w:id="17" w:name="_Toc435623753"/>
      <w:bookmarkStart w:id="18" w:name="_Toc468450945"/>
      <w:bookmarkStart w:id="19" w:name="_Toc439679267"/>
      <w:bookmarkStart w:id="20" w:name="_Toc435629791"/>
      <w:bookmarkStart w:id="21" w:name="_Toc447099505"/>
      <w:bookmarkStart w:id="22" w:name="_Toc298190383"/>
      <w:bookmarkStart w:id="23" w:name="_Toc425347661"/>
      <w:bookmarkStart w:id="24" w:name="_Toc438508596"/>
      <w:bookmarkStart w:id="25" w:name="_Toc447233582"/>
      <w:bookmarkStart w:id="26" w:name="_Toc364846099"/>
      <w:bookmarkStart w:id="27" w:name="_Toc365033705"/>
      <w:bookmarkStart w:id="28" w:name="_Toc298829960"/>
      <w:bookmarkStart w:id="29" w:name="_Toc298829719"/>
      <w:bookmarkStart w:id="30" w:name="_Toc438722129"/>
      <w:bookmarkStart w:id="31" w:name="_Toc435687274"/>
      <w:bookmarkStart w:id="32" w:name="_Toc439513160"/>
      <w:bookmarkStart w:id="33" w:name="_Toc414510779"/>
      <w:bookmarkStart w:id="34" w:name="_Toc383124047"/>
      <w:bookmarkStart w:id="35" w:name="_Toc422161991"/>
      <w:bookmarkStart w:id="36" w:name="_Toc446661216"/>
      <w:bookmarkStart w:id="37" w:name="_Toc435687348"/>
      <w:bookmarkStart w:id="38" w:name="_Toc418023332"/>
      <w:bookmarkStart w:id="39" w:name="_Toc439513444"/>
      <w:bookmarkStart w:id="40" w:name="_Toc298920091"/>
      <w:bookmarkStart w:id="41" w:name="_Toc435686979"/>
      <w:bookmarkStart w:id="42" w:name="_Toc297209418"/>
      <w:bookmarkStart w:id="43" w:name="_Toc350417823"/>
      <w:bookmarkStart w:id="44" w:name="_Toc438513733"/>
      <w:bookmarkStart w:id="45" w:name="_Toc435629837"/>
      <w:bookmarkStart w:id="46" w:name="_Toc299108389"/>
      <w:bookmarkStart w:id="47" w:name="_Toc416208485"/>
      <w:bookmarkStart w:id="48" w:name="_Toc468456996"/>
      <w:bookmarkStart w:id="49" w:name="_Toc356489052"/>
      <w:bookmarkStart w:id="50" w:name="_Toc504062512"/>
      <w:bookmarkStart w:id="51" w:name="_Toc498079512"/>
      <w:bookmarkStart w:id="52" w:name="_Toc482365829"/>
      <w:bookmarkStart w:id="53" w:name="_Toc503169234"/>
      <w:bookmarkStart w:id="54" w:name="_Toc487101004"/>
      <w:bookmarkStart w:id="55" w:name="_Toc477691926"/>
      <w:bookmarkStart w:id="56" w:name="_Toc475805892"/>
      <w:bookmarkStart w:id="57" w:name="_Toc11922047"/>
      <w:bookmarkStart w:id="58" w:name="_Toc498265667"/>
      <w:bookmarkStart w:id="59" w:name="_Toc488321015"/>
      <w:bookmarkStart w:id="60" w:name="_Toc499278246"/>
      <w:bookmarkStart w:id="61" w:name="_Toc489974540"/>
      <w:bookmarkStart w:id="62" w:name="_Toc477807577"/>
      <w:bookmarkStart w:id="63" w:name="_Toc24647100"/>
      <w:bookmarkStart w:id="64" w:name="_Toc515956918"/>
      <w:bookmarkStart w:id="65" w:name="_Toc513652302"/>
      <w:bookmarkStart w:id="66" w:name="_Toc482195757"/>
      <w:bookmarkStart w:id="67" w:name="_Toc479343966"/>
      <w:bookmarkStart w:id="68" w:name="_Toc489892961"/>
      <w:bookmarkStart w:id="69" w:name="_Toc24718666"/>
      <w:bookmarkStart w:id="70" w:name="_Toc514163554"/>
      <w:bookmarkStart w:id="71" w:name="_Toc30173111"/>
      <w:bookmarkStart w:id="72" w:name="_Toc475804835"/>
      <w:bookmarkStart w:id="73" w:name="_Toc41913569"/>
      <w:bookmarkStart w:id="74" w:name="_Toc488422445"/>
      <w:bookmarkStart w:id="75" w:name="_Toc515957270"/>
      <w:bookmarkStart w:id="76" w:name="_Toc496096020"/>
      <w:bookmarkStart w:id="77" w:name="_Toc490033947"/>
      <w:bookmarkStart w:id="78" w:name="_Toc504122248"/>
      <w:bookmarkStart w:id="79" w:name="_Toc482255069"/>
      <w:bookmarkStart w:id="80" w:name="_Toc498978622"/>
      <w:bookmarkStart w:id="81" w:name="_Toc24719312"/>
      <w:bookmarkStart w:id="82" w:name="_Toc496045526"/>
      <w:bookmarkStart w:id="83" w:name="_Toc23787781"/>
      <w:bookmarkStart w:id="84" w:name="_Toc496123814"/>
      <w:bookmarkStart w:id="85" w:name="_Toc504741244"/>
      <w:r>
        <w:rPr>
          <w:rFonts w:hint="eastAsia"/>
          <w:b/>
          <w:bCs/>
          <w:color w:val="auto"/>
          <w:sz w:val="24"/>
          <w:highlight w:val="none"/>
        </w:rPr>
        <w:t>二、报价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b/>
          <w:bCs/>
          <w:color w:val="auto"/>
          <w:sz w:val="24"/>
          <w:highlight w:val="none"/>
        </w:rPr>
        <w:t>文件的递交</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21AF63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（一）报价文件的密封和标记</w:t>
      </w:r>
    </w:p>
    <w:p w14:paraId="236717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1.全部报价文件应一式</w:t>
      </w:r>
      <w:r>
        <w:rPr>
          <w:rFonts w:hint="eastAsia" w:ascii="宋体" w:hAnsi="宋体"/>
          <w:color w:val="auto"/>
          <w:sz w:val="24"/>
          <w:highlight w:val="none"/>
          <w:u w:val="single"/>
        </w:rPr>
        <w:t xml:space="preserve"> 五 </w:t>
      </w:r>
      <w:r>
        <w:rPr>
          <w:rFonts w:hint="eastAsia" w:ascii="宋体" w:hAnsi="宋体"/>
          <w:color w:val="auto"/>
          <w:sz w:val="24"/>
          <w:highlight w:val="none"/>
        </w:rPr>
        <w:t>份，正本</w:t>
      </w:r>
      <w:r>
        <w:rPr>
          <w:rFonts w:hint="eastAsia" w:ascii="宋体" w:hAnsi="宋体"/>
          <w:color w:val="auto"/>
          <w:sz w:val="24"/>
          <w:highlight w:val="none"/>
          <w:u w:val="single"/>
        </w:rPr>
        <w:t>一</w:t>
      </w:r>
      <w:r>
        <w:rPr>
          <w:rFonts w:hint="eastAsia" w:ascii="宋体" w:hAnsi="宋体"/>
          <w:color w:val="auto"/>
          <w:sz w:val="24"/>
          <w:highlight w:val="none"/>
        </w:rPr>
        <w:t>份，副本</w:t>
      </w:r>
      <w:r>
        <w:rPr>
          <w:rFonts w:hint="eastAsia" w:ascii="宋体" w:hAnsi="宋体"/>
          <w:color w:val="auto"/>
          <w:sz w:val="24"/>
          <w:highlight w:val="none"/>
          <w:u w:val="single"/>
        </w:rPr>
        <w:t xml:space="preserve"> 四 </w:t>
      </w:r>
      <w:r>
        <w:rPr>
          <w:rFonts w:hint="eastAsia" w:ascii="宋体" w:hAnsi="宋体"/>
          <w:color w:val="auto"/>
          <w:sz w:val="24"/>
          <w:highlight w:val="none"/>
        </w:rPr>
        <w:t>份，报价文件的任何涂改或修正，涂改或修正处必须由报价人代表签字盖章确认。</w:t>
      </w:r>
    </w:p>
    <w:p w14:paraId="5C4990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2.报价文件封面标明“正本”或 “副本”，并盖章。副本可采用正本的复印件，一旦正本与副本不符，以正本为准。</w:t>
      </w:r>
    </w:p>
    <w:p w14:paraId="7C8FC0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3.正本和电子文件单独封装（电子文件要求光盘或 U 盘介质，WORD格式，不留密码，无病毒，内容应与供应商打印产生的纸质报价文件内容一致），副本全部一起封装，唱标信封（内含：报价一览表）单独封装，封套表面标明 “正本”、“副本”、“唱标信封（报价一览表）”。并在封口上加盖报价人的公章。</w:t>
      </w:r>
    </w:p>
    <w:p w14:paraId="7733E0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4.不足以造成报价文件可从外包装内散出而导致报价文件泄密的，不认定为报价文件未密封。</w:t>
      </w:r>
    </w:p>
    <w:p w14:paraId="73E3F1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5.所有报价文件应在报价截止时间前送达广州市市场监督管理局评审地点。</w:t>
      </w:r>
    </w:p>
    <w:p w14:paraId="535568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6.采购人将拒绝以下情况的报价文件：</w:t>
      </w:r>
    </w:p>
    <w:p w14:paraId="3576ED0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（1）未按要求密封的；</w:t>
      </w:r>
    </w:p>
    <w:p w14:paraId="6A272C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（2）报价截止时间后递交的。</w:t>
      </w:r>
    </w:p>
    <w:p w14:paraId="6E2EDB4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（二）报价有效期</w:t>
      </w:r>
    </w:p>
    <w:p w14:paraId="3DCFDE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从报价截止日起，报价有效期为90天。在特殊情况下，采购人可于报价有效期日满之前要求供应商同意延长有效日期，要求与答复均应以书面形式，同意延期的供应商根据原截止日期应负之权利及责任相应也延至新的截止日期。</w:t>
      </w:r>
    </w:p>
    <w:p w14:paraId="312D6337">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（三）报价保证金</w:t>
      </w:r>
    </w:p>
    <w:p w14:paraId="4E4E5A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本项目不设置保证金。</w:t>
      </w:r>
    </w:p>
    <w:bookmarkEnd w:id="6"/>
    <w:bookmarkEnd w:id="7"/>
    <w:bookmarkEnd w:id="8"/>
    <w:bookmarkEnd w:id="9"/>
    <w:p w14:paraId="71D22F60">
      <w:pPr>
        <w:spacing w:line="360" w:lineRule="auto"/>
        <w:jc w:val="center"/>
        <w:outlineLvl w:val="0"/>
        <w:rPr>
          <w:rFonts w:hint="eastAsia" w:ascii="宋体" w:hAnsi="宋体"/>
          <w:b/>
          <w:color w:val="auto"/>
          <w:sz w:val="32"/>
          <w:szCs w:val="32"/>
          <w:highlight w:val="none"/>
        </w:rPr>
      </w:pPr>
      <w:r>
        <w:rPr>
          <w:rFonts w:ascii="宋体" w:hAnsi="宋体"/>
          <w:color w:val="auto"/>
          <w:sz w:val="24"/>
          <w:highlight w:val="none"/>
        </w:rPr>
        <w:br w:type="page"/>
      </w:r>
      <w:bookmarkStart w:id="86" w:name="_Toc41913570"/>
      <w:r>
        <w:rPr>
          <w:rFonts w:hint="eastAsia" w:ascii="宋体" w:hAnsi="宋体"/>
          <w:b/>
          <w:color w:val="auto"/>
          <w:sz w:val="32"/>
          <w:szCs w:val="32"/>
          <w:highlight w:val="none"/>
        </w:rPr>
        <w:t>第三部分  采购人需求</w:t>
      </w:r>
      <w:bookmarkEnd w:id="5"/>
      <w:bookmarkEnd w:id="86"/>
    </w:p>
    <w:bookmarkEnd w:id="2"/>
    <w:p w14:paraId="35DD15D4">
      <w:pPr>
        <w:numPr>
          <w:ilvl w:val="0"/>
          <w:numId w:val="0"/>
        </w:numPr>
        <w:spacing w:line="360" w:lineRule="auto"/>
        <w:ind w:firstLine="482" w:firstLineChars="200"/>
        <w:rPr>
          <w:rFonts w:hint="eastAsia" w:ascii="宋体" w:hAnsi="宋体" w:cs="宋体"/>
          <w:b/>
          <w:bCs/>
          <w:color w:val="000000"/>
          <w:sz w:val="24"/>
          <w:szCs w:val="24"/>
        </w:rPr>
      </w:pPr>
      <w:bookmarkStart w:id="87" w:name="_Toc56911022"/>
      <w:bookmarkStart w:id="88" w:name="_Toc337541094"/>
      <w:bookmarkStart w:id="89" w:name="_Toc495977854"/>
      <w:r>
        <w:rPr>
          <w:rFonts w:hint="eastAsia" w:ascii="宋体" w:hAnsi="宋体" w:eastAsia="宋体" w:cs="宋体"/>
          <w:b/>
          <w:bCs/>
          <w:color w:val="000000"/>
          <w:kern w:val="2"/>
          <w:sz w:val="24"/>
          <w:szCs w:val="24"/>
          <w:lang w:val="en-US" w:eastAsia="zh-CN" w:bidi="ar-SA"/>
        </w:rPr>
        <w:t>一、</w:t>
      </w:r>
      <w:r>
        <w:rPr>
          <w:rFonts w:hint="eastAsia" w:ascii="宋体" w:hAnsi="宋体"/>
          <w:b/>
          <w:color w:val="000000"/>
          <w:sz w:val="24"/>
        </w:rPr>
        <w:t>项目概况</w:t>
      </w:r>
    </w:p>
    <w:p w14:paraId="085782A2">
      <w:pPr>
        <w:spacing w:line="360" w:lineRule="auto"/>
        <w:ind w:firstLine="480" w:firstLineChars="200"/>
        <w:rPr>
          <w:rFonts w:ascii="宋体" w:hAnsi="宋体"/>
          <w:sz w:val="24"/>
        </w:rPr>
      </w:pPr>
      <w:r>
        <w:rPr>
          <w:rFonts w:hint="eastAsia" w:ascii="宋体" w:hAnsi="宋体"/>
          <w:sz w:val="24"/>
        </w:rPr>
        <w:t>（一）项目名称：</w:t>
      </w:r>
      <w:r>
        <w:rPr>
          <w:rFonts w:hint="eastAsia" w:ascii="宋体" w:hAnsi="宋体"/>
          <w:color w:val="auto"/>
          <w:sz w:val="24"/>
          <w:highlight w:val="none"/>
          <w:lang w:eastAsia="zh-CN"/>
        </w:rPr>
        <w:t>2025年会计档案管理工作采购项目</w:t>
      </w:r>
    </w:p>
    <w:p w14:paraId="23ACD114">
      <w:pPr>
        <w:spacing w:line="360" w:lineRule="auto"/>
        <w:ind w:firstLine="480" w:firstLineChars="200"/>
        <w:rPr>
          <w:rFonts w:ascii="宋体" w:hAnsi="宋体"/>
          <w:sz w:val="24"/>
        </w:rPr>
      </w:pPr>
      <w:r>
        <w:rPr>
          <w:rFonts w:hint="eastAsia" w:ascii="宋体" w:hAnsi="宋体"/>
          <w:sz w:val="24"/>
        </w:rPr>
        <w:t>（二）预算金额（最高限价）：</w:t>
      </w:r>
      <w:r>
        <w:rPr>
          <w:rFonts w:hint="eastAsia" w:ascii="宋体" w:hAnsi="宋体"/>
          <w:color w:val="auto"/>
          <w:sz w:val="24"/>
          <w:highlight w:val="none"/>
        </w:rPr>
        <w:t>¥</w:t>
      </w:r>
      <w:r>
        <w:rPr>
          <w:rFonts w:hint="eastAsia" w:ascii="宋体" w:hAnsi="宋体"/>
          <w:color w:val="auto"/>
          <w:sz w:val="24"/>
          <w:highlight w:val="none"/>
          <w:lang w:val="en-US" w:eastAsia="zh-CN"/>
        </w:rPr>
        <w:t>98,000.00</w:t>
      </w:r>
      <w:r>
        <w:rPr>
          <w:rFonts w:hint="eastAsia" w:ascii="宋体" w:hAnsi="宋体"/>
          <w:color w:val="auto"/>
          <w:sz w:val="24"/>
          <w:highlight w:val="none"/>
        </w:rPr>
        <w:t>元</w:t>
      </w:r>
      <w:r>
        <w:rPr>
          <w:rFonts w:hint="eastAsia" w:ascii="宋体" w:hAnsi="宋体"/>
          <w:sz w:val="24"/>
        </w:rPr>
        <w:t>（凡超出最高限价一律视为无效投标报价）</w:t>
      </w:r>
    </w:p>
    <w:p w14:paraId="4E771F61">
      <w:pPr>
        <w:spacing w:line="360" w:lineRule="auto"/>
        <w:ind w:firstLine="480" w:firstLineChars="200"/>
        <w:rPr>
          <w:rFonts w:hint="eastAsia" w:ascii="宋体" w:hAnsi="宋体"/>
          <w:sz w:val="24"/>
        </w:rPr>
      </w:pPr>
      <w:r>
        <w:rPr>
          <w:rFonts w:hint="eastAsia" w:ascii="宋体" w:hAnsi="宋体"/>
          <w:sz w:val="24"/>
        </w:rPr>
        <w:t>（三）完成时间：</w:t>
      </w:r>
      <w:r>
        <w:rPr>
          <w:rFonts w:hint="eastAsia" w:ascii="宋体" w:hAnsi="宋体" w:cs="黑体"/>
          <w:bCs/>
          <w:sz w:val="24"/>
        </w:rPr>
        <w:t>自合同签订生效之日起到202</w:t>
      </w:r>
      <w:r>
        <w:rPr>
          <w:rFonts w:hint="eastAsia" w:ascii="宋体" w:hAnsi="宋体" w:cs="黑体"/>
          <w:bCs/>
          <w:sz w:val="24"/>
          <w:lang w:val="en-US" w:eastAsia="zh-CN"/>
        </w:rPr>
        <w:t>4</w:t>
      </w:r>
      <w:r>
        <w:rPr>
          <w:rFonts w:hint="eastAsia" w:ascii="宋体" w:hAnsi="宋体" w:cs="黑体"/>
          <w:bCs/>
          <w:sz w:val="24"/>
        </w:rPr>
        <w:t>年1</w:t>
      </w:r>
      <w:r>
        <w:rPr>
          <w:rFonts w:hint="eastAsia" w:ascii="宋体" w:hAnsi="宋体" w:cs="黑体"/>
          <w:bCs/>
          <w:sz w:val="24"/>
          <w:lang w:val="en-US" w:eastAsia="zh-CN"/>
        </w:rPr>
        <w:t>2</w:t>
      </w:r>
      <w:r>
        <w:rPr>
          <w:rFonts w:hint="eastAsia" w:ascii="宋体" w:hAnsi="宋体" w:cs="黑体"/>
          <w:bCs/>
          <w:sz w:val="24"/>
        </w:rPr>
        <w:t>月31日。</w:t>
      </w:r>
    </w:p>
    <w:p w14:paraId="3F4FF7B9">
      <w:pPr>
        <w:spacing w:line="360" w:lineRule="auto"/>
        <w:ind w:firstLine="480" w:firstLineChars="200"/>
        <w:rPr>
          <w:rFonts w:hint="eastAsia" w:ascii="宋体" w:hAnsi="宋体"/>
          <w:bCs/>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bCs/>
          <w:sz w:val="24"/>
        </w:rPr>
        <w:t>本项目报价采用</w:t>
      </w:r>
      <w:r>
        <w:rPr>
          <w:rFonts w:hint="eastAsia" w:ascii="宋体" w:hAnsi="宋体"/>
          <w:bCs/>
          <w:sz w:val="24"/>
          <w:u w:val="single"/>
        </w:rPr>
        <w:t>总价包干</w:t>
      </w:r>
      <w:r>
        <w:rPr>
          <w:rFonts w:hint="eastAsia" w:ascii="宋体" w:hAnsi="宋体"/>
          <w:bCs/>
          <w:sz w:val="24"/>
        </w:rPr>
        <w:t>的方式，报价人</w:t>
      </w:r>
      <w:r>
        <w:rPr>
          <w:rFonts w:hint="eastAsia" w:ascii="宋体" w:hAnsi="宋体" w:cs="黑体"/>
          <w:bCs/>
          <w:sz w:val="24"/>
        </w:rPr>
        <w:t>的报价应包括：服务工作的人员费用、税费、管理费等一切相关费用。</w:t>
      </w:r>
      <w:r>
        <w:rPr>
          <w:rFonts w:hint="eastAsia" w:ascii="宋体" w:hAnsi="宋体"/>
          <w:bCs/>
          <w:sz w:val="24"/>
        </w:rPr>
        <w:t>报价人</w:t>
      </w:r>
      <w:r>
        <w:rPr>
          <w:rFonts w:hint="eastAsia" w:ascii="宋体" w:hAnsi="宋体" w:cs="黑体"/>
          <w:bCs/>
          <w:sz w:val="24"/>
        </w:rPr>
        <w:t>漏报项目或报价中漏报、少报的费用，视为此项费用已包含在报价总价中，成交后不得再向采购人收取任何费用。</w:t>
      </w:r>
      <w:r>
        <w:rPr>
          <w:rFonts w:hint="eastAsia" w:ascii="宋体" w:hAnsi="宋体"/>
          <w:bCs/>
          <w:sz w:val="24"/>
        </w:rPr>
        <w:t>报价人</w:t>
      </w:r>
      <w:r>
        <w:rPr>
          <w:rFonts w:hint="eastAsia" w:ascii="宋体" w:hAnsi="宋体" w:cs="黑体"/>
          <w:bCs/>
          <w:sz w:val="24"/>
        </w:rPr>
        <w:t>应充分考虑影响报价的各种因素和风险，采购人不再支付成交金额以外的任何费用。</w:t>
      </w:r>
    </w:p>
    <w:p w14:paraId="5C5D9DDC">
      <w:pPr>
        <w:pStyle w:val="14"/>
        <w:spacing w:line="360" w:lineRule="auto"/>
        <w:ind w:left="0" w:leftChars="0" w:firstLine="480" w:firstLineChars="200"/>
        <w:rPr>
          <w:rFonts w:hint="eastAsia" w:ascii="宋体" w:hAnsi="宋体" w:cs="宋体"/>
          <w:color w:val="000000"/>
          <w:sz w:val="24"/>
          <w:szCs w:val="24"/>
          <w:lang w:val="en-US" w:eastAsia="zh-CN"/>
        </w:rPr>
      </w:pPr>
      <w:r>
        <w:rPr>
          <w:rFonts w:hint="eastAsia" w:ascii="宋体" w:hAnsi="宋体" w:cs="黑体"/>
          <w:bCs/>
          <w:sz w:val="24"/>
        </w:rPr>
        <w:t>（五）报价人须对本项目服务进行整体响应，任何只对其中一部分内容进行的响应都被视为无效投标。</w:t>
      </w:r>
    </w:p>
    <w:p w14:paraId="7FF050AD">
      <w:pPr>
        <w:pStyle w:val="14"/>
        <w:spacing w:line="360" w:lineRule="auto"/>
        <w:ind w:left="0" w:leftChars="0"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二、服务内容</w:t>
      </w:r>
    </w:p>
    <w:p w14:paraId="4B225FBC">
      <w:pPr>
        <w:pStyle w:val="14"/>
        <w:spacing w:line="360" w:lineRule="auto"/>
        <w:ind w:left="0" w:leftChars="0" w:firstLine="480" w:firstLineChars="200"/>
        <w:rPr>
          <w:rFonts w:hint="eastAsia" w:ascii="宋体" w:hAnsi="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派1名档案专业人员在采购人工作现场，进行各类档案资料的查询、借阅利用、移交和档案室管理等档案管理工作。</w:t>
      </w:r>
    </w:p>
    <w:p w14:paraId="228CA021">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三、服务需求</w:t>
      </w:r>
    </w:p>
    <w:p w14:paraId="17D3D7AB">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（一）服务人员</w:t>
      </w:r>
    </w:p>
    <w:p w14:paraId="3DC92591">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1.中专及以上学历，档案、文秘、行政管理等相关专业，熟悉计算机档案管理信息系统，工作严谨、有责任心，具备良好的沟通能力。</w:t>
      </w:r>
    </w:p>
    <w:p w14:paraId="0C5E28B0">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2.熟悉《会计档案管理办法》、《中华人民共和国档案法》、《广东省档案条例》等档案法律法规，熟悉会计档案、文书档案、各类业务档案的管理。</w:t>
      </w:r>
    </w:p>
    <w:p w14:paraId="3A993E7C">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（二）服务地点</w:t>
      </w:r>
    </w:p>
    <w:p w14:paraId="532AE3DD">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广州市天河区天河路112号广州市市场监督管理局</w:t>
      </w:r>
    </w:p>
    <w:p w14:paraId="3CD4779C">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（三）服务时间</w:t>
      </w:r>
    </w:p>
    <w:p w14:paraId="4F53598B">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周一至周五，上午9:00至12：00，下午14:00至18:00（法定节假日除外）。</w:t>
      </w:r>
    </w:p>
    <w:p w14:paraId="1460C123">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（四）服务要求</w:t>
      </w:r>
    </w:p>
    <w:p w14:paraId="16290F3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档案整理归档：严格按照《会计档案管理办法》、《机关档案工作业务建设规范》、《广东省实施&lt;机关档案工作业务建设规范&gt;细则》、《机关文件材料归档范围和文书档案保管期限规定》等有关标准规范负责组织完成档案的接收、收集、整理、归档、保管、统计、使用及档案室日常管理工作；</w:t>
      </w:r>
    </w:p>
    <w:p w14:paraId="405B0597">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保密要求：工作人员不得以任何形式将各项档案资料带出指定工作现场，不得以任何形式进行泄漏、传播；不得无故查看及讨论档案内容。各类档案扫描后形成的影像、资料所有权属采购人，各种统计资料、影像资料、光盘资料、纸质资料及各种清单也不得随意泄露。</w:t>
      </w:r>
    </w:p>
    <w:p w14:paraId="549FAD1E">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3.工作人员需服从采购人的工作安排，完成采购人交办的其他工作。</w:t>
      </w:r>
    </w:p>
    <w:p w14:paraId="0850BA13">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四、其他要求</w:t>
      </w:r>
    </w:p>
    <w:p w14:paraId="0938B277">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（一）供应商要求</w:t>
      </w:r>
    </w:p>
    <w:p w14:paraId="76DE0435">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1.供应商在近三年内不曾在任何合同中违约或出现因供应商的原因而使任何合同被解除的情况。</w:t>
      </w:r>
    </w:p>
    <w:p w14:paraId="0EA1EAF9">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2.供应商没有处于被责令停业或破产等限制行为能力或丧失法人资格之状态，且资产未被重组、接管和冻结。</w:t>
      </w:r>
    </w:p>
    <w:p w14:paraId="6E946BA7">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3.供应商近四年无重大人身伤亡和设备损坏事故；供应商过往没有响应的不良记录，没有因响应受到任何行政处罚或处分。</w:t>
      </w:r>
    </w:p>
    <w:p w14:paraId="7752CE7E">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(二)人员管理要求</w:t>
      </w:r>
    </w:p>
    <w:p w14:paraId="45280237">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1.服务人员必须遵守采购人相关的规章制度及相关的保密规定；采购人对驻场人员的表现不满意的，有权要求成交供应商更换，成交供应商应在10个自然日内给予更换。</w:t>
      </w:r>
    </w:p>
    <w:p w14:paraId="73326F2D">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2.服务人员工作由采购人安排、管理和考核；如有必要采购人有权调整服务人员的职责分工，安排其他工作。</w:t>
      </w:r>
    </w:p>
    <w:p w14:paraId="049F8717">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3.成交供应商负责服务人员的招聘、培训、薪酬福利管理等，采购人提供职场、技术、设备等关键资源模块。未经采购人同意，成交供应商不得单方更换驻场人员。</w:t>
      </w:r>
    </w:p>
    <w:p w14:paraId="076AFDE1">
      <w:pPr>
        <w:spacing w:line="360" w:lineRule="auto"/>
        <w:ind w:firstLine="480" w:firstLineChars="200"/>
        <w:rPr>
          <w:rFonts w:hint="eastAsia" w:ascii="宋体" w:hAnsi="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4.成交供应商派遣到采购人工作现场的服务人员，其安全生产与劳动保护，由成交供应商负责。</w:t>
      </w:r>
    </w:p>
    <w:p w14:paraId="3F6C8C16">
      <w:pPr>
        <w:spacing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五、验收要求</w:t>
      </w:r>
    </w:p>
    <w:p w14:paraId="59B38045">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（一）验收时间：成交供应商在服务完成后，认为达到服务要求的，应向采购人提出书面验收申请，采购人无异议的，7日内组织验收，验收应在采购人与成交供应商双方共同参加下进行。</w:t>
      </w:r>
    </w:p>
    <w:p w14:paraId="71C5D22B">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（二）验收内容：本服务项目的采购需求内容已全部完成。</w:t>
      </w:r>
    </w:p>
    <w:p w14:paraId="101DF600">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（三）验收按照国家或行业有关的规定、规范进行（若无有关的规定、规范可双方协商验收）。</w:t>
      </w:r>
    </w:p>
    <w:p w14:paraId="75B58D5A">
      <w:pPr>
        <w:spacing w:line="360" w:lineRule="auto"/>
        <w:ind w:firstLine="480" w:firstLineChars="200"/>
        <w:rPr>
          <w:rFonts w:hint="eastAsia" w:ascii="宋体" w:hAnsi="宋体" w:cs="宋体"/>
          <w:b w:val="0"/>
          <w:bCs w:val="0"/>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四）验收时如发现服务内容不符合项目需求规定之情形，采购人应作出详尽的现场记录，并交由成交供应商签字确认，或由采购人与成交供应商双方签署备忘录。此现场记录或备忘录可用作补充、缺失的有效证据。由此产生的有关费用由成交供应商承担。</w:t>
      </w:r>
    </w:p>
    <w:p w14:paraId="5BBCF42F">
      <w:pPr>
        <w:numPr>
          <w:ilvl w:val="0"/>
          <w:numId w:val="0"/>
        </w:numPr>
        <w:spacing w:line="360" w:lineRule="auto"/>
        <w:ind w:firstLine="482" w:firstLineChars="200"/>
        <w:rPr>
          <w:rFonts w:hint="eastAsia" w:ascii="宋体" w:hAnsi="宋体" w:cs="宋体"/>
          <w:b/>
          <w:bCs/>
          <w:color w:val="000000"/>
          <w:sz w:val="24"/>
          <w:szCs w:val="24"/>
        </w:rPr>
      </w:pPr>
      <w:r>
        <w:rPr>
          <w:rFonts w:hint="eastAsia" w:ascii="宋体" w:hAnsi="宋体" w:eastAsia="宋体" w:cs="宋体"/>
          <w:b/>
          <w:bCs/>
          <w:color w:val="000000"/>
          <w:kern w:val="2"/>
          <w:sz w:val="24"/>
          <w:szCs w:val="24"/>
          <w:lang w:val="en-US" w:eastAsia="zh-CN" w:bidi="ar-SA"/>
        </w:rPr>
        <w:t>九、</w:t>
      </w:r>
      <w:r>
        <w:rPr>
          <w:rFonts w:hint="eastAsia" w:ascii="宋体" w:hAnsi="宋体" w:cs="宋体"/>
          <w:b/>
          <w:bCs/>
          <w:color w:val="000000"/>
          <w:sz w:val="24"/>
          <w:szCs w:val="24"/>
        </w:rPr>
        <w:t>支付方式</w:t>
      </w:r>
    </w:p>
    <w:p w14:paraId="2E8362F3">
      <w:pPr>
        <w:pStyle w:val="79"/>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合同签订后，根据实际工作进度情况，按季度进行结算，采购人在收到成交供应商提供的发票后5个工作日内向成交供应商支付合同总额的四分之一，结算币种及计价单位：人民币。</w:t>
      </w:r>
    </w:p>
    <w:p w14:paraId="02F0615E">
      <w:pPr>
        <w:pStyle w:val="79"/>
        <w:spacing w:line="360" w:lineRule="auto"/>
        <w:ind w:firstLine="480" w:firstLineChars="200"/>
        <w:jc w:val="center"/>
        <w:rPr>
          <w:rFonts w:hAnsi="宋体"/>
          <w:b/>
          <w:color w:val="auto"/>
          <w:sz w:val="32"/>
          <w:szCs w:val="32"/>
          <w:highlight w:val="none"/>
        </w:rPr>
      </w:pPr>
      <w:r>
        <w:rPr>
          <w:rFonts w:hint="eastAsia" w:hAnsi="宋体" w:cs="Times New Roman"/>
          <w:bCs/>
          <w:color w:val="auto"/>
          <w:kern w:val="2"/>
          <w:sz w:val="24"/>
          <w:szCs w:val="24"/>
          <w:highlight w:val="none"/>
        </w:rPr>
        <w:br w:type="page"/>
      </w:r>
      <w:bookmarkEnd w:id="87"/>
      <w:bookmarkEnd w:id="88"/>
      <w:bookmarkEnd w:id="89"/>
      <w:bookmarkStart w:id="90" w:name="_Toc41913575"/>
      <w:bookmarkStart w:id="91" w:name="_Toc58232752"/>
      <w:bookmarkStart w:id="92" w:name="_Toc37051848"/>
      <w:bookmarkStart w:id="93" w:name="_Toc108597122"/>
      <w:bookmarkStart w:id="94" w:name="_Toc57643893"/>
      <w:bookmarkStart w:id="95" w:name="_Toc17693875"/>
      <w:bookmarkStart w:id="96" w:name="_Toc58655986"/>
      <w:bookmarkStart w:id="97" w:name="_Toc57560596"/>
      <w:bookmarkStart w:id="98" w:name="_Toc59271279"/>
      <w:bookmarkStart w:id="99" w:name="_Hlt37749135"/>
      <w:bookmarkStart w:id="100" w:name="_Toc35412191"/>
      <w:bookmarkStart w:id="101" w:name="_Toc34814721"/>
      <w:r>
        <w:rPr>
          <w:rFonts w:hint="eastAsia" w:hAnsi="宋体"/>
          <w:b/>
          <w:color w:val="auto"/>
          <w:sz w:val="32"/>
          <w:szCs w:val="32"/>
          <w:highlight w:val="none"/>
        </w:rPr>
        <w:t>第四部分  评审办法</w:t>
      </w:r>
      <w:bookmarkEnd w:id="90"/>
    </w:p>
    <w:p w14:paraId="3C8AA118">
      <w:pPr>
        <w:spacing w:line="360" w:lineRule="auto"/>
        <w:outlineLvl w:val="1"/>
        <w:rPr>
          <w:rFonts w:hint="eastAsia" w:ascii="宋体" w:hAnsi="宋体"/>
          <w:b/>
          <w:color w:val="auto"/>
          <w:sz w:val="24"/>
          <w:highlight w:val="none"/>
        </w:rPr>
      </w:pPr>
      <w:bookmarkStart w:id="102" w:name="_Toc30173119"/>
      <w:bookmarkStart w:id="103" w:name="_Toc41913576"/>
      <w:r>
        <w:rPr>
          <w:rFonts w:hint="eastAsia" w:ascii="宋体" w:hAnsi="宋体"/>
          <w:b/>
          <w:color w:val="auto"/>
          <w:sz w:val="24"/>
          <w:highlight w:val="none"/>
        </w:rPr>
        <w:t>一、</w:t>
      </w:r>
      <w:bookmarkEnd w:id="102"/>
      <w:r>
        <w:rPr>
          <w:rFonts w:hint="eastAsia" w:ascii="宋体" w:hAnsi="宋体"/>
          <w:b/>
          <w:color w:val="auto"/>
          <w:sz w:val="24"/>
          <w:highlight w:val="none"/>
        </w:rPr>
        <w:t>开标</w:t>
      </w:r>
      <w:bookmarkEnd w:id="103"/>
    </w:p>
    <w:p w14:paraId="538547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（一）开标在采购文件确定的提交报价文件截止时间的同一时间进行。开标地点为采购文件中预先确定的评审地点。</w:t>
      </w:r>
    </w:p>
    <w:p w14:paraId="70D8D7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（二）开标由采购人主持，邀请供应商参加。</w:t>
      </w:r>
    </w:p>
    <w:p w14:paraId="5B6647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供应商代表必须持本人身份证或法定代表人授权书等能证明其身份的证明材料参加开标会。如供应商代表为法定代表人，需持法定代表人证明书，如供应商代表非法定代表人，需同时提供法定代表人证明书及法定代表人授权书，否则采购人工作人员将有权拒收其提交的报价文件。</w:t>
      </w:r>
    </w:p>
    <w:p w14:paraId="4E571B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（四）开标时，应当由供应商或者其推选的代表检查报价文件的密封情况；经确认无误后，由采购人工作人员当众拆封，宣布供应商名称、报价价格和采购文件规定的需要宣布的其他内容。当供应商少于</w:t>
      </w:r>
      <w:r>
        <w:rPr>
          <w:rFonts w:hint="eastAsia" w:ascii="宋体" w:hAnsi="宋体"/>
          <w:color w:val="auto"/>
          <w:sz w:val="24"/>
          <w:highlight w:val="none"/>
          <w:lang w:val="en-US" w:eastAsia="zh-CN"/>
        </w:rPr>
        <w:t>两</w:t>
      </w:r>
      <w:r>
        <w:rPr>
          <w:rFonts w:hint="eastAsia" w:ascii="宋体" w:hAnsi="宋体"/>
          <w:color w:val="auto"/>
          <w:sz w:val="24"/>
          <w:highlight w:val="none"/>
        </w:rPr>
        <w:t>家时，则采购失败，采购人将重新采购。</w:t>
      </w:r>
    </w:p>
    <w:p w14:paraId="0CF1228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（五）开标过程应当由采购人负责记录，由参加开标的各供应商代表和相关工作人员签字确认。</w:t>
      </w:r>
    </w:p>
    <w:p w14:paraId="5B13D7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（六）供应商代表对开标过程和开标记录有疑义，以及认为采购人相关工作人员有需要回避的情形的，应当场提出询问或者回避申请。采购人对供应商代表提出的询问或者回避申请应当及时处理。</w:t>
      </w:r>
    </w:p>
    <w:p w14:paraId="79B7ED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（七）供应商未参加开标的，视同认可开标结果。</w:t>
      </w:r>
    </w:p>
    <w:p w14:paraId="2B217DA4">
      <w:pPr>
        <w:spacing w:line="360" w:lineRule="auto"/>
        <w:outlineLvl w:val="1"/>
        <w:rPr>
          <w:rFonts w:hint="eastAsia" w:ascii="宋体" w:hAnsi="宋体"/>
          <w:b/>
          <w:color w:val="auto"/>
          <w:sz w:val="24"/>
          <w:highlight w:val="none"/>
        </w:rPr>
      </w:pPr>
      <w:bookmarkStart w:id="104" w:name="_Toc30173120"/>
      <w:bookmarkStart w:id="105" w:name="_Toc41913577"/>
      <w:r>
        <w:rPr>
          <w:rFonts w:hint="eastAsia" w:ascii="宋体" w:hAnsi="宋体"/>
          <w:b/>
          <w:color w:val="auto"/>
          <w:sz w:val="24"/>
          <w:highlight w:val="none"/>
        </w:rPr>
        <w:t>二、评</w:t>
      </w:r>
      <w:bookmarkEnd w:id="104"/>
      <w:r>
        <w:rPr>
          <w:rFonts w:hint="eastAsia" w:ascii="宋体" w:hAnsi="宋体"/>
          <w:b/>
          <w:color w:val="auto"/>
          <w:sz w:val="24"/>
          <w:highlight w:val="none"/>
        </w:rPr>
        <w:t>审</w:t>
      </w:r>
      <w:bookmarkEnd w:id="105"/>
    </w:p>
    <w:p w14:paraId="37545069">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（一）评审委员会的组成</w:t>
      </w:r>
    </w:p>
    <w:p w14:paraId="787C398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本次采购依法组建评审委员会，评审委员会成员人数为</w:t>
      </w:r>
      <w:r>
        <w:rPr>
          <w:rFonts w:hint="eastAsia" w:ascii="宋体" w:hAnsi="宋体"/>
          <w:color w:val="auto"/>
          <w:sz w:val="24"/>
          <w:highlight w:val="none"/>
          <w:u w:val="single"/>
        </w:rPr>
        <w:t xml:space="preserve">  五 </w:t>
      </w:r>
      <w:r>
        <w:rPr>
          <w:rFonts w:hint="eastAsia" w:ascii="宋体" w:hAnsi="宋体"/>
          <w:color w:val="auto"/>
          <w:sz w:val="24"/>
          <w:highlight w:val="none"/>
        </w:rPr>
        <w:t>人单数，评审委员均从</w:t>
      </w:r>
      <w:r>
        <w:rPr>
          <w:rFonts w:ascii="宋体" w:hAnsi="宋体"/>
          <w:color w:val="auto"/>
          <w:sz w:val="24"/>
          <w:highlight w:val="none"/>
        </w:rPr>
        <w:t>局采购评审小组</w:t>
      </w:r>
      <w:r>
        <w:rPr>
          <w:rFonts w:hint="eastAsia" w:ascii="宋体" w:hAnsi="宋体"/>
          <w:color w:val="auto"/>
          <w:sz w:val="24"/>
          <w:highlight w:val="none"/>
        </w:rPr>
        <w:t xml:space="preserve">中随机抽取产生。评审委员会将本着公平、公正、科学、择优的原则，严格按照法律法规和采购文件设定的程序和规则推荐评审结果，任何单位和个人不得非法干预或者影响评审过程和结果。 </w:t>
      </w:r>
    </w:p>
    <w:p w14:paraId="346A8C1B">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（二）评审纪律</w:t>
      </w:r>
    </w:p>
    <w:p w14:paraId="067714F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1.评审委员会成员名单在评审结果公告前应当保密。评审专家有下列情形之一的，受到邀请应主动提出回避，采购当事人也可以要求该评审专家回避：</w:t>
      </w:r>
    </w:p>
    <w:p w14:paraId="51F0F88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（1）参加采购活动前3年内与供应商存在劳动关系；</w:t>
      </w:r>
    </w:p>
    <w:p w14:paraId="5C1C20B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（2）参加采购活动前3年内担任供应商的董事或监事；</w:t>
      </w:r>
    </w:p>
    <w:p w14:paraId="3D95B037">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2D1F63A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7512449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33AEA5B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2.评审委员会成员和参与评审的有关工作人员不得透露对报价文件的评审和比较、成交候选人的推荐情况以及与评审有关的其他情况。</w:t>
      </w:r>
    </w:p>
    <w:p w14:paraId="408CA3F5">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（三）评审原则</w:t>
      </w:r>
    </w:p>
    <w:p w14:paraId="6906DAE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1.评审工作应依据《中华人民共和国政府采购法》、《评标委员会和评标方法暂行规定》和国家及地方采购有关文件的规定，遵循“公平、公正、科学、择优”的原则。</w:t>
      </w:r>
    </w:p>
    <w:p w14:paraId="180CEF6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2.确定成交人的评审准则是：能够最大限度满足采购文件中规定的各项综合评价标准。评审委员会没有义务必须接受最低报价的报价。</w:t>
      </w:r>
    </w:p>
    <w:p w14:paraId="6223ABC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3.评审委员会有权根据有关规定否决所有报价。</w:t>
      </w:r>
    </w:p>
    <w:p w14:paraId="5A52D70F">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（四）评审责任</w:t>
      </w:r>
    </w:p>
    <w:p w14:paraId="47553EE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1.评审委员会负责具体评审事务，并独立履行下列职责：</w:t>
      </w:r>
    </w:p>
    <w:p w14:paraId="02EF878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（1）审查、评价报价文件是否符合采购文件的商务、技术等实质性要求；</w:t>
      </w:r>
    </w:p>
    <w:p w14:paraId="2B72BBE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（2）要求供应商对报价文件有关事项作出澄清或者说明；</w:t>
      </w:r>
    </w:p>
    <w:p w14:paraId="6D05CB6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（3）对报价文件进行比较和评价；</w:t>
      </w:r>
    </w:p>
    <w:p w14:paraId="62C927A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09C914C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（5）向采购人或者有关部门报告评审中发现的违法行为。</w:t>
      </w:r>
    </w:p>
    <w:p w14:paraId="6CA786F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2.对于报价文件中含义不明确、同类问题表述不一致或者有明显文字和计算错误的内容，评审委员会应当以书面形式要求供应商作出必要的澄清、说明或者补正。</w:t>
      </w:r>
    </w:p>
    <w:p w14:paraId="3B407C5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的澄清、说明或者补正应当采用书面形式，并加盖公章，或者由法定代表人或其授权的代表签字。供应商的澄清、说明或者补正不得超出报价文件的范围或者改变报价文件的实质性内容。供应商的澄清文件是其报价文件的组成部分。</w:t>
      </w:r>
    </w:p>
    <w:p w14:paraId="406714C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4.报价文件报价出现前后不一致的，按照下列规定修正：</w:t>
      </w:r>
    </w:p>
    <w:p w14:paraId="5E57E51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（1）唱标信封中报价一览表（报价表）内容与报价文件中相应内容不一致的，以报价文件中报价一览表（报价表）为准；</w:t>
      </w:r>
    </w:p>
    <w:p w14:paraId="68075D1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（2）大写金额和小写金额不一致的，以大写金额为准；</w:t>
      </w:r>
    </w:p>
    <w:p w14:paraId="54507FC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（3）单价金额小数点或者百分比有明显错位的，以报价一览表的总价为准，并修改单价；</w:t>
      </w:r>
    </w:p>
    <w:p w14:paraId="0995DFE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502D3D2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（5）同时出现两种以上不一致的，按照前款规定的顺序修正。修正后的报价按照本章第4点规定经供应商确认后产生约束力，供应商不确认的，其报价无效。</w:t>
      </w:r>
    </w:p>
    <w:p w14:paraId="62BBD29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报价处理。</w:t>
      </w:r>
    </w:p>
    <w:p w14:paraId="335A550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6.评审委员会成员对需要共同认定的事项存在争议的，应当按照少数服从多数的原则作出结论。</w:t>
      </w:r>
    </w:p>
    <w:p w14:paraId="50FD0F1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7.供应商存在下列情况之一的，报价无效:</w:t>
      </w:r>
    </w:p>
    <w:p w14:paraId="3021AB4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（1）报价文件未按采购文件要求签署、盖章的；</w:t>
      </w:r>
    </w:p>
    <w:p w14:paraId="4C6F0BA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（2）不具备采购文件中规定的资格要求的；</w:t>
      </w:r>
    </w:p>
    <w:p w14:paraId="3BA36E6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（3）报价超过采购文件中规定的预算金额或者最高限价的；</w:t>
      </w:r>
    </w:p>
    <w:p w14:paraId="43337CA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（4）报价文件含有采购人不能接受的附加条件的；</w:t>
      </w:r>
    </w:p>
    <w:p w14:paraId="153F745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（5）法律、法规和采购文件规定的其他无效情形。</w:t>
      </w:r>
    </w:p>
    <w:p w14:paraId="2ED2F5A5">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（五）评审方法及流程</w:t>
      </w:r>
    </w:p>
    <w:p w14:paraId="1D2899C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1.评审方法</w:t>
      </w:r>
    </w:p>
    <w:p w14:paraId="1CBC089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本项目采用综合评分法。综合评分法，是指报价文件满足采购文件全部实质性要求，且按照评审因素的量化指标评审得分最高的供应商为成交候选人的评审方法。</w:t>
      </w:r>
    </w:p>
    <w:p w14:paraId="41C16A0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2.资格性、符合性审查</w:t>
      </w:r>
    </w:p>
    <w:p w14:paraId="7FDE28E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标结束后，采购人依法对供应商的资格性、符合性进行审查，详见《资格性、符合性审查表》。对初步被认定为资格性、符合性审查不合格的，可实行告知报价当事人，以让其核证、澄清事实。未通过资格性、合性审查的供应商，不进入下一步评审。</w:t>
      </w:r>
    </w:p>
    <w:p w14:paraId="13A25A8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3.比较与评价</w:t>
      </w:r>
    </w:p>
    <w:p w14:paraId="1198195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（1）评审委员会对资格性、符合性审查合格的报价文件进行综合评估，综合比较与评价。</w:t>
      </w:r>
    </w:p>
    <w:p w14:paraId="61F91FC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评分应考虑到报价文件与采购文件之间的细微偏差。细微偏差是指报价文件在实质上响应采购文件要求，但在个别地方存在漏项或者提供了不完整的技术信息和数据等情况，并且补正这些遗漏或者不完整不会对其他供应商造成不公平的结果。细微偏差不影响报价文件的有效性。在详细评审时对细微偏差作不利于该供应商的量化。</w:t>
      </w:r>
    </w:p>
    <w:p w14:paraId="1F8E440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（3）评审过程中，不得去掉报价中的最高报价和最低报价。</w:t>
      </w:r>
    </w:p>
    <w:p w14:paraId="67001AA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（4）评审时，评审委员会各成员应当独立对每个供应商的报价文件进行评价，并汇总每个供应商的得分。</w:t>
      </w:r>
    </w:p>
    <w:p w14:paraId="7279821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（5）评审委员会对有效供应商的报价进行校核、评审或作出必要的修正，并按价格评分办法计算其价格评分。</w:t>
      </w:r>
    </w:p>
    <w:p w14:paraId="242C4D7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（6）评审价的确定：按上述条款校核修正后的价格为评审价。</w:t>
      </w:r>
    </w:p>
    <w:p w14:paraId="6F336FB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7）计算价格评分：价格分采用低价优先法计算，即满足采购文件要求（通过资格性审查及符合性审查）且报价价格最低的报价（指修正后报价，下同）为评审基准价，其价格分为满分。其他供应商的价格分统一按照下列公式计算：</w:t>
      </w:r>
    </w:p>
    <w:p w14:paraId="4391966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报价得分=(评审基准价/报价)×分值</w:t>
      </w:r>
    </w:p>
    <w:p w14:paraId="04245EA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（8）技术、商务部分得分</w:t>
      </w:r>
    </w:p>
    <w:p w14:paraId="22D66A9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将所有评审委员会成员所评各项的得分进行算术平均（按四舍五入原则精确到小数点后两位）。</w:t>
      </w:r>
    </w:p>
    <w:p w14:paraId="2E15495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4.权重分配</w:t>
      </w:r>
    </w:p>
    <w:tbl>
      <w:tblPr>
        <w:tblStyle w:val="27"/>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3006"/>
        <w:gridCol w:w="2947"/>
      </w:tblGrid>
      <w:tr w14:paraId="5D19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55" w:type="dxa"/>
            <w:noWrap w:val="0"/>
            <w:vAlign w:val="center"/>
          </w:tcPr>
          <w:p w14:paraId="2CD4180B">
            <w:pPr>
              <w:spacing w:line="360" w:lineRule="auto"/>
              <w:jc w:val="center"/>
              <w:rPr>
                <w:rFonts w:ascii="宋体" w:hAnsi="宋体"/>
                <w:b/>
                <w:color w:val="auto"/>
                <w:sz w:val="24"/>
                <w:highlight w:val="none"/>
              </w:rPr>
            </w:pPr>
            <w:r>
              <w:rPr>
                <w:rFonts w:hint="eastAsia" w:ascii="宋体" w:hAnsi="宋体"/>
                <w:b/>
                <w:color w:val="auto"/>
                <w:sz w:val="24"/>
                <w:highlight w:val="none"/>
              </w:rPr>
              <w:t>评分项目</w:t>
            </w:r>
          </w:p>
        </w:tc>
        <w:tc>
          <w:tcPr>
            <w:tcW w:w="3006" w:type="dxa"/>
            <w:noWrap w:val="0"/>
            <w:vAlign w:val="center"/>
          </w:tcPr>
          <w:p w14:paraId="64B782AE">
            <w:pPr>
              <w:spacing w:line="360" w:lineRule="auto"/>
              <w:jc w:val="center"/>
              <w:rPr>
                <w:rFonts w:ascii="宋体" w:hAnsi="宋体"/>
                <w:b/>
                <w:color w:val="auto"/>
                <w:sz w:val="24"/>
                <w:highlight w:val="none"/>
              </w:rPr>
            </w:pPr>
            <w:r>
              <w:rPr>
                <w:rFonts w:hint="eastAsia" w:ascii="宋体" w:hAnsi="宋体"/>
                <w:b/>
                <w:color w:val="auto"/>
                <w:sz w:val="24"/>
                <w:highlight w:val="none"/>
              </w:rPr>
              <w:t>技术、商务部分</w:t>
            </w:r>
          </w:p>
        </w:tc>
        <w:tc>
          <w:tcPr>
            <w:tcW w:w="2947" w:type="dxa"/>
            <w:noWrap w:val="0"/>
            <w:vAlign w:val="center"/>
          </w:tcPr>
          <w:p w14:paraId="6BD61DAB">
            <w:pPr>
              <w:spacing w:line="360" w:lineRule="auto"/>
              <w:jc w:val="center"/>
              <w:rPr>
                <w:rFonts w:ascii="宋体" w:hAnsi="宋体"/>
                <w:b/>
                <w:color w:val="auto"/>
                <w:sz w:val="24"/>
                <w:highlight w:val="none"/>
              </w:rPr>
            </w:pPr>
            <w:r>
              <w:rPr>
                <w:rFonts w:hint="eastAsia" w:ascii="宋体" w:hAnsi="宋体"/>
                <w:b/>
                <w:color w:val="auto"/>
                <w:sz w:val="24"/>
                <w:highlight w:val="none"/>
              </w:rPr>
              <w:t>价格部分</w:t>
            </w:r>
          </w:p>
        </w:tc>
      </w:tr>
      <w:tr w14:paraId="790E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55" w:type="dxa"/>
            <w:noWrap w:val="0"/>
            <w:vAlign w:val="center"/>
          </w:tcPr>
          <w:p w14:paraId="1B5CA9EC">
            <w:pPr>
              <w:spacing w:line="360" w:lineRule="auto"/>
              <w:jc w:val="center"/>
              <w:rPr>
                <w:rFonts w:ascii="宋体" w:hAnsi="宋体"/>
                <w:color w:val="auto"/>
                <w:sz w:val="24"/>
                <w:highlight w:val="none"/>
              </w:rPr>
            </w:pPr>
            <w:r>
              <w:rPr>
                <w:rFonts w:hint="eastAsia" w:ascii="宋体" w:hAnsi="宋体"/>
                <w:color w:val="auto"/>
                <w:sz w:val="24"/>
                <w:highlight w:val="none"/>
              </w:rPr>
              <w:t>权重</w:t>
            </w:r>
          </w:p>
        </w:tc>
        <w:tc>
          <w:tcPr>
            <w:tcW w:w="3006" w:type="dxa"/>
            <w:noWrap w:val="0"/>
            <w:vAlign w:val="center"/>
          </w:tcPr>
          <w:p w14:paraId="64501217">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0%</w:t>
            </w:r>
          </w:p>
        </w:tc>
        <w:tc>
          <w:tcPr>
            <w:tcW w:w="2947" w:type="dxa"/>
            <w:noWrap w:val="0"/>
            <w:vAlign w:val="center"/>
          </w:tcPr>
          <w:p w14:paraId="63BA85F8">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0%</w:t>
            </w:r>
          </w:p>
        </w:tc>
      </w:tr>
      <w:tr w14:paraId="3EDB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55" w:type="dxa"/>
            <w:noWrap w:val="0"/>
            <w:vAlign w:val="center"/>
          </w:tcPr>
          <w:p w14:paraId="00109BFD">
            <w:pPr>
              <w:spacing w:line="360" w:lineRule="auto"/>
              <w:jc w:val="center"/>
              <w:rPr>
                <w:rFonts w:ascii="宋体" w:hAnsi="宋体"/>
                <w:color w:val="auto"/>
                <w:sz w:val="24"/>
                <w:highlight w:val="none"/>
              </w:rPr>
            </w:pPr>
            <w:r>
              <w:rPr>
                <w:rFonts w:hint="eastAsia" w:ascii="宋体" w:hAnsi="宋体"/>
                <w:color w:val="auto"/>
                <w:sz w:val="24"/>
                <w:highlight w:val="none"/>
              </w:rPr>
              <w:t>满分</w:t>
            </w:r>
          </w:p>
        </w:tc>
        <w:tc>
          <w:tcPr>
            <w:tcW w:w="3006" w:type="dxa"/>
            <w:noWrap w:val="0"/>
            <w:vAlign w:val="center"/>
          </w:tcPr>
          <w:p w14:paraId="66F70067">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0分</w:t>
            </w:r>
          </w:p>
        </w:tc>
        <w:tc>
          <w:tcPr>
            <w:tcW w:w="2947" w:type="dxa"/>
            <w:noWrap w:val="0"/>
            <w:vAlign w:val="center"/>
          </w:tcPr>
          <w:p w14:paraId="3B599C36">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0分</w:t>
            </w:r>
          </w:p>
        </w:tc>
      </w:tr>
    </w:tbl>
    <w:p w14:paraId="77406A9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5.综合得分</w:t>
      </w:r>
    </w:p>
    <w:p w14:paraId="6C30D37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综合得分=技术、商务得分+价格得分</w:t>
      </w:r>
    </w:p>
    <w:p w14:paraId="663D898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评审委员会根据供应商最终得分高低排定名次。</w:t>
      </w:r>
    </w:p>
    <w:p w14:paraId="40EB9988">
      <w:pPr>
        <w:tabs>
          <w:tab w:val="left" w:pos="5985"/>
        </w:tabs>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（六）推荐成交候选人</w:t>
      </w:r>
      <w:r>
        <w:rPr>
          <w:rFonts w:ascii="宋体" w:hAnsi="宋体"/>
          <w:b/>
          <w:color w:val="auto"/>
          <w:sz w:val="24"/>
          <w:highlight w:val="none"/>
        </w:rPr>
        <w:tab/>
      </w:r>
    </w:p>
    <w:p w14:paraId="5A28FE8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采用综合评分法的，评审结果按评审后得分由高到低顺序排列。得分相同的，按报价由低到高顺序排列。得分且报价相同的并列。报价文件满足采购文件全部实质性要求，且按照评审因素的量化指标评审得分最高的供应商为排名第一的成交候选人。</w:t>
      </w:r>
    </w:p>
    <w:p w14:paraId="4F9ADDA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2.推荐综合得分排名第一的供应商为第一成交候选人，排名第二的供应商为第二成交候选人。</w:t>
      </w:r>
    </w:p>
    <w:p w14:paraId="06730A1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3.排名第二的供应商报价高于第一成交候选人报价20%以上的，只推荐1名成交候选人。</w:t>
      </w:r>
    </w:p>
    <w:p w14:paraId="2EBCA71A">
      <w:pPr>
        <w:spacing w:line="360" w:lineRule="auto"/>
        <w:outlineLvl w:val="2"/>
        <w:rPr>
          <w:b/>
          <w:color w:val="auto"/>
          <w:sz w:val="28"/>
          <w:szCs w:val="28"/>
          <w:highlight w:val="none"/>
        </w:rPr>
      </w:pPr>
      <w:bookmarkStart w:id="106" w:name="_Toc503169263"/>
      <w:r>
        <w:rPr>
          <w:rFonts w:ascii="宋体" w:hAnsi="宋体"/>
          <w:color w:val="auto"/>
          <w:sz w:val="24"/>
          <w:highlight w:val="none"/>
        </w:rPr>
        <w:br w:type="page"/>
      </w:r>
      <w:r>
        <w:rPr>
          <w:rFonts w:hint="eastAsia"/>
          <w:b/>
          <w:bCs/>
          <w:color w:val="auto"/>
          <w:sz w:val="28"/>
          <w:szCs w:val="28"/>
          <w:highlight w:val="none"/>
        </w:rPr>
        <w:t>附表一：资格、符合性审查表</w:t>
      </w:r>
      <w:bookmarkEnd w:id="106"/>
    </w:p>
    <w:p w14:paraId="49048AA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2025年会计档案管理工作采购项目</w:t>
      </w:r>
      <w:r>
        <w:rPr>
          <w:rFonts w:hint="eastAsia" w:ascii="宋体" w:hAnsi="宋体" w:cs="宋体"/>
          <w:color w:val="auto"/>
          <w:sz w:val="24"/>
          <w:highlight w:val="none"/>
        </w:rPr>
        <w:t xml:space="preserve"> </w:t>
      </w:r>
    </w:p>
    <w:p w14:paraId="3F0A37CC">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DB2024004</w:t>
      </w:r>
    </w:p>
    <w:tbl>
      <w:tblPr>
        <w:tblStyle w:val="27"/>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1701"/>
        <w:gridCol w:w="1701"/>
        <w:gridCol w:w="1635"/>
      </w:tblGrid>
      <w:tr w14:paraId="7755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0" w:type="dxa"/>
            <w:vMerge w:val="restart"/>
            <w:noWrap w:val="0"/>
            <w:vAlign w:val="center"/>
          </w:tcPr>
          <w:p w14:paraId="49356B98">
            <w:pPr>
              <w:spacing w:line="360" w:lineRule="auto"/>
              <w:jc w:val="center"/>
              <w:rPr>
                <w:rFonts w:ascii="宋体" w:hAnsi="宋体"/>
                <w:color w:val="auto"/>
                <w:sz w:val="24"/>
                <w:highlight w:val="none"/>
              </w:rPr>
            </w:pPr>
            <w:r>
              <w:rPr>
                <w:rFonts w:hint="eastAsia" w:ascii="宋体" w:hAnsi="宋体"/>
                <w:color w:val="auto"/>
                <w:sz w:val="24"/>
                <w:highlight w:val="none"/>
              </w:rPr>
              <w:t>评审内容</w:t>
            </w:r>
          </w:p>
        </w:tc>
        <w:tc>
          <w:tcPr>
            <w:tcW w:w="5037" w:type="dxa"/>
            <w:gridSpan w:val="3"/>
            <w:noWrap w:val="0"/>
            <w:vAlign w:val="center"/>
          </w:tcPr>
          <w:p w14:paraId="090ABA58">
            <w:pPr>
              <w:spacing w:line="360" w:lineRule="auto"/>
              <w:jc w:val="center"/>
              <w:rPr>
                <w:rFonts w:ascii="宋体" w:hAnsi="宋体"/>
                <w:color w:val="auto"/>
                <w:sz w:val="24"/>
                <w:highlight w:val="none"/>
              </w:rPr>
            </w:pPr>
            <w:r>
              <w:rPr>
                <w:rFonts w:hint="eastAsia" w:ascii="宋体" w:hAnsi="宋体"/>
                <w:color w:val="auto"/>
                <w:sz w:val="24"/>
                <w:highlight w:val="none"/>
              </w:rPr>
              <w:t>报价人名称</w:t>
            </w:r>
          </w:p>
        </w:tc>
      </w:tr>
      <w:tr w14:paraId="1D5B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0" w:type="dxa"/>
            <w:vMerge w:val="continue"/>
            <w:noWrap w:val="0"/>
            <w:vAlign w:val="center"/>
          </w:tcPr>
          <w:p w14:paraId="24D434E2">
            <w:pPr>
              <w:spacing w:line="360" w:lineRule="auto"/>
              <w:rPr>
                <w:rFonts w:ascii="宋体" w:hAnsi="宋体"/>
                <w:color w:val="auto"/>
                <w:sz w:val="24"/>
                <w:highlight w:val="none"/>
              </w:rPr>
            </w:pPr>
          </w:p>
        </w:tc>
        <w:tc>
          <w:tcPr>
            <w:tcW w:w="1701" w:type="dxa"/>
            <w:noWrap w:val="0"/>
            <w:vAlign w:val="center"/>
          </w:tcPr>
          <w:p w14:paraId="07D2D3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报价人</w:t>
            </w:r>
            <w:r>
              <w:rPr>
                <w:rFonts w:ascii="宋体" w:hAnsi="宋体" w:cs="宋体"/>
                <w:color w:val="auto"/>
                <w:sz w:val="24"/>
                <w:highlight w:val="none"/>
              </w:rPr>
              <w:t>A</w:t>
            </w:r>
          </w:p>
        </w:tc>
        <w:tc>
          <w:tcPr>
            <w:tcW w:w="1701" w:type="dxa"/>
            <w:noWrap w:val="0"/>
            <w:vAlign w:val="center"/>
          </w:tcPr>
          <w:p w14:paraId="52DD6B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报价人</w:t>
            </w:r>
            <w:r>
              <w:rPr>
                <w:rFonts w:ascii="宋体" w:hAnsi="宋体" w:cs="宋体"/>
                <w:color w:val="auto"/>
                <w:sz w:val="24"/>
                <w:highlight w:val="none"/>
              </w:rPr>
              <w:t>B</w:t>
            </w:r>
          </w:p>
        </w:tc>
        <w:tc>
          <w:tcPr>
            <w:tcW w:w="1635" w:type="dxa"/>
            <w:noWrap w:val="0"/>
            <w:vAlign w:val="center"/>
          </w:tcPr>
          <w:p w14:paraId="2FA36E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报价人</w:t>
            </w:r>
            <w:r>
              <w:rPr>
                <w:rFonts w:ascii="宋体" w:hAnsi="宋体" w:cs="宋体"/>
                <w:color w:val="auto"/>
                <w:sz w:val="24"/>
                <w:highlight w:val="none"/>
              </w:rPr>
              <w:t>C</w:t>
            </w:r>
          </w:p>
        </w:tc>
      </w:tr>
      <w:tr w14:paraId="68C5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670" w:type="dxa"/>
            <w:noWrap w:val="0"/>
            <w:vAlign w:val="center"/>
          </w:tcPr>
          <w:p w14:paraId="54CBDA94">
            <w:pPr>
              <w:spacing w:line="360" w:lineRule="auto"/>
              <w:rPr>
                <w:rFonts w:ascii="宋体" w:hAnsi="宋体"/>
                <w:color w:val="auto"/>
                <w:sz w:val="24"/>
                <w:highlight w:val="none"/>
              </w:rPr>
            </w:pPr>
            <w:r>
              <w:rPr>
                <w:rFonts w:hint="eastAsia" w:ascii="宋体" w:hAnsi="宋体"/>
                <w:color w:val="auto"/>
                <w:sz w:val="24"/>
                <w:highlight w:val="none"/>
              </w:rPr>
              <w:t>具备采购文件中规定供应商的资格要求；</w:t>
            </w:r>
          </w:p>
        </w:tc>
        <w:tc>
          <w:tcPr>
            <w:tcW w:w="1701" w:type="dxa"/>
            <w:noWrap w:val="0"/>
            <w:vAlign w:val="center"/>
          </w:tcPr>
          <w:p w14:paraId="3B3BD658">
            <w:pPr>
              <w:spacing w:line="360" w:lineRule="auto"/>
              <w:rPr>
                <w:rFonts w:ascii="宋体" w:hAnsi="宋体"/>
                <w:color w:val="auto"/>
                <w:sz w:val="24"/>
                <w:highlight w:val="none"/>
              </w:rPr>
            </w:pPr>
          </w:p>
        </w:tc>
        <w:tc>
          <w:tcPr>
            <w:tcW w:w="1701" w:type="dxa"/>
            <w:noWrap w:val="0"/>
            <w:vAlign w:val="center"/>
          </w:tcPr>
          <w:p w14:paraId="5BCFC6D9">
            <w:pPr>
              <w:spacing w:line="360" w:lineRule="auto"/>
              <w:rPr>
                <w:rFonts w:ascii="宋体" w:hAnsi="宋体"/>
                <w:color w:val="auto"/>
                <w:sz w:val="24"/>
                <w:highlight w:val="none"/>
              </w:rPr>
            </w:pPr>
          </w:p>
        </w:tc>
        <w:tc>
          <w:tcPr>
            <w:tcW w:w="1635" w:type="dxa"/>
            <w:noWrap w:val="0"/>
            <w:vAlign w:val="center"/>
          </w:tcPr>
          <w:p w14:paraId="7E44B6ED">
            <w:pPr>
              <w:spacing w:line="360" w:lineRule="auto"/>
              <w:rPr>
                <w:rFonts w:ascii="宋体" w:hAnsi="宋体"/>
                <w:color w:val="auto"/>
                <w:sz w:val="24"/>
                <w:highlight w:val="none"/>
              </w:rPr>
            </w:pPr>
          </w:p>
        </w:tc>
      </w:tr>
      <w:tr w14:paraId="0CAC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670" w:type="dxa"/>
            <w:noWrap w:val="0"/>
            <w:vAlign w:val="center"/>
          </w:tcPr>
          <w:p w14:paraId="3E3706A2">
            <w:pPr>
              <w:spacing w:line="360" w:lineRule="auto"/>
              <w:rPr>
                <w:rFonts w:ascii="宋体" w:hAnsi="宋体"/>
                <w:color w:val="auto"/>
                <w:sz w:val="24"/>
                <w:highlight w:val="none"/>
              </w:rPr>
            </w:pPr>
            <w:r>
              <w:rPr>
                <w:rFonts w:hint="eastAsia" w:ascii="宋体" w:hAnsi="宋体"/>
                <w:color w:val="auto"/>
                <w:sz w:val="24"/>
                <w:highlight w:val="none"/>
              </w:rPr>
              <w:t>报价固定唯一，不高于采购人需求规定的最高限价，且不低于成本价，若报价被评审小组认定为低于成本价，提供相关证明材料；</w:t>
            </w:r>
          </w:p>
        </w:tc>
        <w:tc>
          <w:tcPr>
            <w:tcW w:w="1701" w:type="dxa"/>
            <w:noWrap w:val="0"/>
            <w:vAlign w:val="center"/>
          </w:tcPr>
          <w:p w14:paraId="41542D9B">
            <w:pPr>
              <w:spacing w:line="360" w:lineRule="auto"/>
              <w:rPr>
                <w:rFonts w:ascii="宋体" w:hAnsi="宋体"/>
                <w:color w:val="auto"/>
                <w:sz w:val="24"/>
                <w:highlight w:val="none"/>
              </w:rPr>
            </w:pPr>
          </w:p>
        </w:tc>
        <w:tc>
          <w:tcPr>
            <w:tcW w:w="1701" w:type="dxa"/>
            <w:noWrap w:val="0"/>
            <w:vAlign w:val="center"/>
          </w:tcPr>
          <w:p w14:paraId="125D5DED">
            <w:pPr>
              <w:spacing w:line="360" w:lineRule="auto"/>
              <w:rPr>
                <w:rFonts w:ascii="宋体" w:hAnsi="宋体"/>
                <w:color w:val="auto"/>
                <w:sz w:val="24"/>
                <w:highlight w:val="none"/>
              </w:rPr>
            </w:pPr>
          </w:p>
        </w:tc>
        <w:tc>
          <w:tcPr>
            <w:tcW w:w="1635" w:type="dxa"/>
            <w:noWrap w:val="0"/>
            <w:vAlign w:val="center"/>
          </w:tcPr>
          <w:p w14:paraId="6ECA5184">
            <w:pPr>
              <w:spacing w:line="360" w:lineRule="auto"/>
              <w:rPr>
                <w:rFonts w:ascii="宋体" w:hAnsi="宋体"/>
                <w:color w:val="auto"/>
                <w:sz w:val="24"/>
                <w:highlight w:val="none"/>
              </w:rPr>
            </w:pPr>
          </w:p>
        </w:tc>
      </w:tr>
      <w:tr w14:paraId="1D86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70" w:type="dxa"/>
            <w:noWrap w:val="0"/>
            <w:vAlign w:val="center"/>
          </w:tcPr>
          <w:p w14:paraId="0DB61477">
            <w:pPr>
              <w:spacing w:line="360" w:lineRule="auto"/>
              <w:rPr>
                <w:rFonts w:ascii="宋体" w:hAnsi="宋体"/>
                <w:color w:val="auto"/>
                <w:sz w:val="24"/>
                <w:highlight w:val="none"/>
              </w:rPr>
            </w:pPr>
            <w:r>
              <w:rPr>
                <w:rFonts w:hint="eastAsia" w:ascii="宋体" w:hAnsi="宋体"/>
                <w:color w:val="auto"/>
                <w:sz w:val="24"/>
                <w:highlight w:val="none"/>
              </w:rPr>
              <w:t>符合采购文件要求的签署、盖章要求；</w:t>
            </w:r>
          </w:p>
        </w:tc>
        <w:tc>
          <w:tcPr>
            <w:tcW w:w="1701" w:type="dxa"/>
            <w:noWrap w:val="0"/>
            <w:vAlign w:val="center"/>
          </w:tcPr>
          <w:p w14:paraId="540240FD">
            <w:pPr>
              <w:spacing w:line="360" w:lineRule="auto"/>
              <w:rPr>
                <w:rFonts w:ascii="宋体" w:hAnsi="宋体"/>
                <w:color w:val="auto"/>
                <w:sz w:val="24"/>
                <w:highlight w:val="none"/>
              </w:rPr>
            </w:pPr>
          </w:p>
        </w:tc>
        <w:tc>
          <w:tcPr>
            <w:tcW w:w="1701" w:type="dxa"/>
            <w:noWrap w:val="0"/>
            <w:vAlign w:val="center"/>
          </w:tcPr>
          <w:p w14:paraId="267E384D">
            <w:pPr>
              <w:spacing w:line="360" w:lineRule="auto"/>
              <w:rPr>
                <w:rFonts w:ascii="宋体" w:hAnsi="宋体"/>
                <w:color w:val="auto"/>
                <w:sz w:val="24"/>
                <w:highlight w:val="none"/>
              </w:rPr>
            </w:pPr>
          </w:p>
        </w:tc>
        <w:tc>
          <w:tcPr>
            <w:tcW w:w="1635" w:type="dxa"/>
            <w:noWrap w:val="0"/>
            <w:vAlign w:val="center"/>
          </w:tcPr>
          <w:p w14:paraId="7F43AB4F">
            <w:pPr>
              <w:spacing w:line="360" w:lineRule="auto"/>
              <w:rPr>
                <w:rFonts w:ascii="宋体" w:hAnsi="宋体"/>
                <w:color w:val="auto"/>
                <w:sz w:val="24"/>
                <w:highlight w:val="none"/>
              </w:rPr>
            </w:pPr>
          </w:p>
        </w:tc>
      </w:tr>
      <w:tr w14:paraId="362D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670" w:type="dxa"/>
            <w:noWrap w:val="0"/>
            <w:vAlign w:val="center"/>
          </w:tcPr>
          <w:p w14:paraId="2DCF60B4">
            <w:pPr>
              <w:spacing w:line="360" w:lineRule="auto"/>
              <w:rPr>
                <w:rFonts w:ascii="宋体" w:hAnsi="宋体"/>
                <w:color w:val="auto"/>
                <w:sz w:val="24"/>
                <w:highlight w:val="none"/>
              </w:rPr>
            </w:pPr>
            <w:r>
              <w:rPr>
                <w:rFonts w:hint="eastAsia" w:ascii="宋体" w:hAnsi="宋体"/>
                <w:color w:val="auto"/>
                <w:sz w:val="24"/>
                <w:highlight w:val="none"/>
              </w:rPr>
              <w:t>按采购文件要求提供</w:t>
            </w:r>
            <w:r>
              <w:rPr>
                <w:rFonts w:hint="eastAsia" w:hAnsi="宋体"/>
                <w:bCs/>
                <w:color w:val="auto"/>
                <w:sz w:val="24"/>
                <w:highlight w:val="none"/>
              </w:rPr>
              <w:t>法定代表人证明书及授权书；</w:t>
            </w:r>
          </w:p>
        </w:tc>
        <w:tc>
          <w:tcPr>
            <w:tcW w:w="1701" w:type="dxa"/>
            <w:noWrap w:val="0"/>
            <w:vAlign w:val="center"/>
          </w:tcPr>
          <w:p w14:paraId="0D18D192">
            <w:pPr>
              <w:spacing w:line="360" w:lineRule="auto"/>
              <w:rPr>
                <w:rFonts w:ascii="宋体" w:hAnsi="宋体"/>
                <w:color w:val="auto"/>
                <w:sz w:val="24"/>
                <w:highlight w:val="none"/>
              </w:rPr>
            </w:pPr>
          </w:p>
        </w:tc>
        <w:tc>
          <w:tcPr>
            <w:tcW w:w="1701" w:type="dxa"/>
            <w:noWrap w:val="0"/>
            <w:vAlign w:val="center"/>
          </w:tcPr>
          <w:p w14:paraId="0F3A9DFE">
            <w:pPr>
              <w:spacing w:line="360" w:lineRule="auto"/>
              <w:rPr>
                <w:rFonts w:ascii="宋体" w:hAnsi="宋体"/>
                <w:color w:val="auto"/>
                <w:sz w:val="24"/>
                <w:highlight w:val="none"/>
              </w:rPr>
            </w:pPr>
          </w:p>
        </w:tc>
        <w:tc>
          <w:tcPr>
            <w:tcW w:w="1635" w:type="dxa"/>
            <w:noWrap w:val="0"/>
            <w:vAlign w:val="center"/>
          </w:tcPr>
          <w:p w14:paraId="504A837C">
            <w:pPr>
              <w:spacing w:line="360" w:lineRule="auto"/>
              <w:rPr>
                <w:rFonts w:ascii="宋体" w:hAnsi="宋体"/>
                <w:color w:val="auto"/>
                <w:sz w:val="24"/>
                <w:highlight w:val="none"/>
              </w:rPr>
            </w:pPr>
          </w:p>
        </w:tc>
      </w:tr>
      <w:tr w14:paraId="1447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70" w:type="dxa"/>
            <w:noWrap w:val="0"/>
            <w:vAlign w:val="center"/>
          </w:tcPr>
          <w:p w14:paraId="4F00A91C">
            <w:pPr>
              <w:spacing w:line="360" w:lineRule="auto"/>
              <w:rPr>
                <w:rFonts w:ascii="宋体" w:hAnsi="宋体"/>
                <w:color w:val="auto"/>
                <w:sz w:val="24"/>
                <w:highlight w:val="none"/>
              </w:rPr>
            </w:pPr>
            <w:r>
              <w:rPr>
                <w:rFonts w:hint="eastAsia" w:ascii="宋体" w:hAnsi="宋体"/>
                <w:color w:val="auto"/>
                <w:sz w:val="24"/>
                <w:highlight w:val="none"/>
              </w:rPr>
              <w:t>符合采购文件响应有效期要求的；</w:t>
            </w:r>
          </w:p>
        </w:tc>
        <w:tc>
          <w:tcPr>
            <w:tcW w:w="1701" w:type="dxa"/>
            <w:noWrap w:val="0"/>
            <w:vAlign w:val="center"/>
          </w:tcPr>
          <w:p w14:paraId="2F7AF877">
            <w:pPr>
              <w:spacing w:line="360" w:lineRule="auto"/>
              <w:rPr>
                <w:rFonts w:ascii="宋体" w:hAnsi="宋体"/>
                <w:color w:val="auto"/>
                <w:sz w:val="24"/>
                <w:highlight w:val="none"/>
              </w:rPr>
            </w:pPr>
          </w:p>
        </w:tc>
        <w:tc>
          <w:tcPr>
            <w:tcW w:w="1701" w:type="dxa"/>
            <w:noWrap w:val="0"/>
            <w:vAlign w:val="center"/>
          </w:tcPr>
          <w:p w14:paraId="48BDDD6D">
            <w:pPr>
              <w:spacing w:line="360" w:lineRule="auto"/>
              <w:rPr>
                <w:rFonts w:ascii="宋体" w:hAnsi="宋体"/>
                <w:color w:val="auto"/>
                <w:sz w:val="24"/>
                <w:highlight w:val="none"/>
              </w:rPr>
            </w:pPr>
          </w:p>
        </w:tc>
        <w:tc>
          <w:tcPr>
            <w:tcW w:w="1635" w:type="dxa"/>
            <w:noWrap w:val="0"/>
            <w:vAlign w:val="center"/>
          </w:tcPr>
          <w:p w14:paraId="5EAEDC78">
            <w:pPr>
              <w:spacing w:line="360" w:lineRule="auto"/>
              <w:rPr>
                <w:rFonts w:ascii="宋体" w:hAnsi="宋体"/>
                <w:color w:val="auto"/>
                <w:sz w:val="24"/>
                <w:highlight w:val="none"/>
              </w:rPr>
            </w:pPr>
          </w:p>
        </w:tc>
      </w:tr>
      <w:tr w14:paraId="071D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70" w:type="dxa"/>
            <w:noWrap w:val="0"/>
            <w:vAlign w:val="center"/>
          </w:tcPr>
          <w:p w14:paraId="29B6DFB3">
            <w:pPr>
              <w:spacing w:line="360" w:lineRule="auto"/>
              <w:rPr>
                <w:rFonts w:ascii="宋体" w:hAnsi="宋体"/>
                <w:color w:val="auto"/>
                <w:sz w:val="24"/>
                <w:highlight w:val="none"/>
              </w:rPr>
            </w:pPr>
            <w:r>
              <w:rPr>
                <w:rFonts w:hint="eastAsia" w:ascii="宋体" w:hAnsi="宋体"/>
                <w:color w:val="auto"/>
                <w:sz w:val="24"/>
                <w:highlight w:val="none"/>
              </w:rPr>
              <w:t>报价文件没有采购人不能接受的附加条件的；</w:t>
            </w:r>
          </w:p>
        </w:tc>
        <w:tc>
          <w:tcPr>
            <w:tcW w:w="1701" w:type="dxa"/>
            <w:noWrap w:val="0"/>
            <w:vAlign w:val="center"/>
          </w:tcPr>
          <w:p w14:paraId="3677B3D5">
            <w:pPr>
              <w:spacing w:line="360" w:lineRule="auto"/>
              <w:rPr>
                <w:rFonts w:ascii="宋体" w:hAnsi="宋体"/>
                <w:color w:val="auto"/>
                <w:sz w:val="24"/>
                <w:highlight w:val="none"/>
              </w:rPr>
            </w:pPr>
          </w:p>
        </w:tc>
        <w:tc>
          <w:tcPr>
            <w:tcW w:w="1701" w:type="dxa"/>
            <w:noWrap w:val="0"/>
            <w:vAlign w:val="center"/>
          </w:tcPr>
          <w:p w14:paraId="1EF34F2C">
            <w:pPr>
              <w:spacing w:line="360" w:lineRule="auto"/>
              <w:rPr>
                <w:rFonts w:ascii="宋体" w:hAnsi="宋体"/>
                <w:color w:val="auto"/>
                <w:sz w:val="24"/>
                <w:highlight w:val="none"/>
              </w:rPr>
            </w:pPr>
          </w:p>
        </w:tc>
        <w:tc>
          <w:tcPr>
            <w:tcW w:w="1635" w:type="dxa"/>
            <w:noWrap w:val="0"/>
            <w:vAlign w:val="center"/>
          </w:tcPr>
          <w:p w14:paraId="53CF412D">
            <w:pPr>
              <w:spacing w:line="360" w:lineRule="auto"/>
              <w:rPr>
                <w:rFonts w:ascii="宋体" w:hAnsi="宋体"/>
                <w:color w:val="auto"/>
                <w:sz w:val="24"/>
                <w:highlight w:val="none"/>
              </w:rPr>
            </w:pPr>
          </w:p>
        </w:tc>
      </w:tr>
      <w:tr w14:paraId="24D0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70" w:type="dxa"/>
            <w:shd w:val="clear" w:color="auto" w:fill="auto"/>
            <w:noWrap w:val="0"/>
            <w:vAlign w:val="center"/>
          </w:tcPr>
          <w:p w14:paraId="1114F110">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报价文件没有出现串通投标情形；</w:t>
            </w:r>
          </w:p>
        </w:tc>
        <w:tc>
          <w:tcPr>
            <w:tcW w:w="1701" w:type="dxa"/>
            <w:noWrap w:val="0"/>
            <w:vAlign w:val="center"/>
          </w:tcPr>
          <w:p w14:paraId="5B897209">
            <w:pPr>
              <w:spacing w:line="360" w:lineRule="auto"/>
              <w:rPr>
                <w:rFonts w:ascii="宋体" w:hAnsi="宋体"/>
                <w:color w:val="auto"/>
                <w:sz w:val="24"/>
                <w:highlight w:val="none"/>
              </w:rPr>
            </w:pPr>
          </w:p>
        </w:tc>
        <w:tc>
          <w:tcPr>
            <w:tcW w:w="1701" w:type="dxa"/>
            <w:noWrap w:val="0"/>
            <w:vAlign w:val="center"/>
          </w:tcPr>
          <w:p w14:paraId="151FD22B">
            <w:pPr>
              <w:spacing w:line="360" w:lineRule="auto"/>
              <w:rPr>
                <w:rFonts w:ascii="宋体" w:hAnsi="宋体"/>
                <w:color w:val="auto"/>
                <w:sz w:val="24"/>
                <w:highlight w:val="none"/>
              </w:rPr>
            </w:pPr>
          </w:p>
        </w:tc>
        <w:tc>
          <w:tcPr>
            <w:tcW w:w="1635" w:type="dxa"/>
            <w:noWrap w:val="0"/>
            <w:vAlign w:val="center"/>
          </w:tcPr>
          <w:p w14:paraId="1E7334AC">
            <w:pPr>
              <w:spacing w:line="360" w:lineRule="auto"/>
              <w:rPr>
                <w:rFonts w:ascii="宋体" w:hAnsi="宋体"/>
                <w:color w:val="auto"/>
                <w:sz w:val="24"/>
                <w:highlight w:val="none"/>
              </w:rPr>
            </w:pPr>
          </w:p>
        </w:tc>
      </w:tr>
      <w:tr w14:paraId="070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70" w:type="dxa"/>
            <w:shd w:val="clear" w:color="auto" w:fill="auto"/>
            <w:noWrap w:val="0"/>
            <w:vAlign w:val="center"/>
          </w:tcPr>
          <w:p w14:paraId="7D25B234">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报价文件没有采购文件中规定的其他无效投标条款的；</w:t>
            </w:r>
          </w:p>
        </w:tc>
        <w:tc>
          <w:tcPr>
            <w:tcW w:w="1701" w:type="dxa"/>
            <w:noWrap w:val="0"/>
            <w:vAlign w:val="center"/>
          </w:tcPr>
          <w:p w14:paraId="1F85E9B3">
            <w:pPr>
              <w:spacing w:line="360" w:lineRule="auto"/>
              <w:rPr>
                <w:rFonts w:ascii="宋体" w:hAnsi="宋体"/>
                <w:color w:val="auto"/>
                <w:sz w:val="24"/>
                <w:highlight w:val="none"/>
              </w:rPr>
            </w:pPr>
          </w:p>
        </w:tc>
        <w:tc>
          <w:tcPr>
            <w:tcW w:w="1701" w:type="dxa"/>
            <w:noWrap w:val="0"/>
            <w:vAlign w:val="center"/>
          </w:tcPr>
          <w:p w14:paraId="641A14B0">
            <w:pPr>
              <w:spacing w:line="360" w:lineRule="auto"/>
              <w:rPr>
                <w:rFonts w:ascii="宋体" w:hAnsi="宋体"/>
                <w:color w:val="auto"/>
                <w:sz w:val="24"/>
                <w:highlight w:val="none"/>
              </w:rPr>
            </w:pPr>
          </w:p>
        </w:tc>
        <w:tc>
          <w:tcPr>
            <w:tcW w:w="1635" w:type="dxa"/>
            <w:noWrap w:val="0"/>
            <w:vAlign w:val="center"/>
          </w:tcPr>
          <w:p w14:paraId="1D2CD7DF">
            <w:pPr>
              <w:spacing w:line="360" w:lineRule="auto"/>
              <w:rPr>
                <w:rFonts w:ascii="宋体" w:hAnsi="宋体"/>
                <w:color w:val="auto"/>
                <w:sz w:val="24"/>
                <w:highlight w:val="none"/>
              </w:rPr>
            </w:pPr>
          </w:p>
        </w:tc>
      </w:tr>
      <w:tr w14:paraId="418A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70" w:type="dxa"/>
            <w:shd w:val="clear" w:color="auto" w:fill="auto"/>
            <w:noWrap w:val="0"/>
            <w:vAlign w:val="center"/>
          </w:tcPr>
          <w:p w14:paraId="019B692E">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没有法律、法规规定的其他无效情形。</w:t>
            </w:r>
          </w:p>
        </w:tc>
        <w:tc>
          <w:tcPr>
            <w:tcW w:w="1701" w:type="dxa"/>
            <w:noWrap w:val="0"/>
            <w:vAlign w:val="center"/>
          </w:tcPr>
          <w:p w14:paraId="114C0EDE">
            <w:pPr>
              <w:spacing w:line="360" w:lineRule="auto"/>
              <w:rPr>
                <w:rFonts w:ascii="宋体" w:hAnsi="宋体"/>
                <w:color w:val="auto"/>
                <w:sz w:val="24"/>
                <w:highlight w:val="none"/>
              </w:rPr>
            </w:pPr>
          </w:p>
        </w:tc>
        <w:tc>
          <w:tcPr>
            <w:tcW w:w="1701" w:type="dxa"/>
            <w:noWrap w:val="0"/>
            <w:vAlign w:val="center"/>
          </w:tcPr>
          <w:p w14:paraId="4F2D9A4B">
            <w:pPr>
              <w:spacing w:line="360" w:lineRule="auto"/>
              <w:rPr>
                <w:rFonts w:ascii="宋体" w:hAnsi="宋体"/>
                <w:color w:val="auto"/>
                <w:sz w:val="24"/>
                <w:highlight w:val="none"/>
              </w:rPr>
            </w:pPr>
          </w:p>
        </w:tc>
        <w:tc>
          <w:tcPr>
            <w:tcW w:w="1635" w:type="dxa"/>
            <w:noWrap w:val="0"/>
            <w:vAlign w:val="center"/>
          </w:tcPr>
          <w:p w14:paraId="58490709">
            <w:pPr>
              <w:spacing w:line="360" w:lineRule="auto"/>
              <w:rPr>
                <w:rFonts w:ascii="宋体" w:hAnsi="宋体"/>
                <w:color w:val="auto"/>
                <w:sz w:val="24"/>
                <w:highlight w:val="none"/>
              </w:rPr>
            </w:pPr>
          </w:p>
        </w:tc>
      </w:tr>
      <w:tr w14:paraId="031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670" w:type="dxa"/>
            <w:noWrap w:val="0"/>
            <w:vAlign w:val="center"/>
          </w:tcPr>
          <w:p w14:paraId="4298D651">
            <w:pPr>
              <w:spacing w:line="360" w:lineRule="auto"/>
              <w:jc w:val="center"/>
              <w:rPr>
                <w:rFonts w:ascii="宋体" w:hAnsi="宋体"/>
                <w:color w:val="auto"/>
                <w:sz w:val="24"/>
                <w:highlight w:val="none"/>
              </w:rPr>
            </w:pPr>
            <w:r>
              <w:rPr>
                <w:rFonts w:hint="eastAsia" w:ascii="宋体" w:hAnsi="宋体"/>
                <w:color w:val="auto"/>
                <w:sz w:val="24"/>
                <w:highlight w:val="none"/>
              </w:rPr>
              <w:t>结论</w:t>
            </w:r>
          </w:p>
        </w:tc>
        <w:tc>
          <w:tcPr>
            <w:tcW w:w="1701" w:type="dxa"/>
            <w:noWrap w:val="0"/>
            <w:vAlign w:val="center"/>
          </w:tcPr>
          <w:p w14:paraId="6992C9BE">
            <w:pPr>
              <w:spacing w:line="360" w:lineRule="auto"/>
              <w:rPr>
                <w:rFonts w:ascii="宋体" w:hAnsi="宋体"/>
                <w:color w:val="auto"/>
                <w:sz w:val="24"/>
                <w:highlight w:val="none"/>
              </w:rPr>
            </w:pPr>
          </w:p>
        </w:tc>
        <w:tc>
          <w:tcPr>
            <w:tcW w:w="1701" w:type="dxa"/>
            <w:noWrap w:val="0"/>
            <w:vAlign w:val="center"/>
          </w:tcPr>
          <w:p w14:paraId="0C76E5D2">
            <w:pPr>
              <w:spacing w:line="360" w:lineRule="auto"/>
              <w:rPr>
                <w:rFonts w:ascii="宋体" w:hAnsi="宋体"/>
                <w:color w:val="auto"/>
                <w:sz w:val="24"/>
                <w:highlight w:val="none"/>
              </w:rPr>
            </w:pPr>
          </w:p>
        </w:tc>
        <w:tc>
          <w:tcPr>
            <w:tcW w:w="1635" w:type="dxa"/>
            <w:noWrap w:val="0"/>
            <w:vAlign w:val="center"/>
          </w:tcPr>
          <w:p w14:paraId="1C840591">
            <w:pPr>
              <w:spacing w:line="360" w:lineRule="auto"/>
              <w:rPr>
                <w:rFonts w:ascii="宋体" w:hAnsi="宋体"/>
                <w:color w:val="auto"/>
                <w:sz w:val="24"/>
                <w:highlight w:val="none"/>
              </w:rPr>
            </w:pPr>
          </w:p>
        </w:tc>
      </w:tr>
    </w:tbl>
    <w:p w14:paraId="28F20147">
      <w:pPr>
        <w:spacing w:line="360" w:lineRule="auto"/>
        <w:outlineLvl w:val="2"/>
        <w:rPr>
          <w:rFonts w:hint="eastAsia" w:ascii="宋体" w:hAnsi="宋体" w:cs="宋体"/>
          <w:bCs/>
          <w:color w:val="auto"/>
          <w:sz w:val="28"/>
          <w:highlight w:val="none"/>
        </w:rPr>
      </w:pPr>
      <w:r>
        <w:rPr>
          <w:rFonts w:ascii="宋体" w:hAnsi="宋体" w:cs="宋体"/>
          <w:bCs/>
          <w:color w:val="auto"/>
          <w:sz w:val="28"/>
          <w:highlight w:val="none"/>
        </w:rPr>
        <w:br w:type="page"/>
      </w:r>
      <w:r>
        <w:rPr>
          <w:rFonts w:hint="eastAsia"/>
          <w:b/>
          <w:bCs/>
          <w:color w:val="auto"/>
          <w:sz w:val="28"/>
          <w:szCs w:val="28"/>
          <w:highlight w:val="none"/>
        </w:rPr>
        <w:t>附表二：技术、商务评审表</w:t>
      </w:r>
    </w:p>
    <w:p w14:paraId="3F77EEB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2025年会计档案管理工作采购项目</w:t>
      </w:r>
    </w:p>
    <w:p w14:paraId="234B49A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DB2024004</w:t>
      </w:r>
    </w:p>
    <w:tbl>
      <w:tblPr>
        <w:tblStyle w:val="27"/>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008"/>
        <w:gridCol w:w="777"/>
        <w:gridCol w:w="6053"/>
      </w:tblGrid>
      <w:tr w14:paraId="4E7A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2" w:type="dxa"/>
            <w:noWrap w:val="0"/>
            <w:vAlign w:val="center"/>
          </w:tcPr>
          <w:p w14:paraId="2B3BA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序号</w:t>
            </w:r>
          </w:p>
        </w:tc>
        <w:tc>
          <w:tcPr>
            <w:tcW w:w="2008" w:type="dxa"/>
            <w:noWrap w:val="0"/>
            <w:vAlign w:val="center"/>
          </w:tcPr>
          <w:p w14:paraId="16B472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评审内容</w:t>
            </w:r>
          </w:p>
        </w:tc>
        <w:tc>
          <w:tcPr>
            <w:tcW w:w="777" w:type="dxa"/>
            <w:noWrap w:val="0"/>
            <w:vAlign w:val="center"/>
          </w:tcPr>
          <w:p w14:paraId="0BE82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分值</w:t>
            </w:r>
          </w:p>
        </w:tc>
        <w:tc>
          <w:tcPr>
            <w:tcW w:w="6053" w:type="dxa"/>
            <w:noWrap w:val="0"/>
            <w:vAlign w:val="center"/>
          </w:tcPr>
          <w:p w14:paraId="67ED89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评审标准</w:t>
            </w:r>
          </w:p>
        </w:tc>
      </w:tr>
      <w:tr w14:paraId="41E9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732" w:type="dxa"/>
            <w:noWrap w:val="0"/>
            <w:vAlign w:val="center"/>
          </w:tcPr>
          <w:p w14:paraId="02D30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2008" w:type="dxa"/>
            <w:noWrap w:val="0"/>
            <w:vAlign w:val="center"/>
          </w:tcPr>
          <w:p w14:paraId="4BC86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cs="宋体"/>
                <w:sz w:val="24"/>
                <w:szCs w:val="24"/>
                <w:highlight w:val="none"/>
              </w:rPr>
              <w:t>同类项目业绩</w:t>
            </w:r>
          </w:p>
        </w:tc>
        <w:tc>
          <w:tcPr>
            <w:tcW w:w="777" w:type="dxa"/>
            <w:noWrap w:val="0"/>
            <w:vAlign w:val="center"/>
          </w:tcPr>
          <w:p w14:paraId="108585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20</w:t>
            </w:r>
            <w:r>
              <w:rPr>
                <w:rFonts w:hint="eastAsia" w:ascii="宋体" w:hAnsi="宋体"/>
                <w:sz w:val="24"/>
                <w:szCs w:val="24"/>
                <w:highlight w:val="none"/>
              </w:rPr>
              <w:t>分</w:t>
            </w:r>
          </w:p>
        </w:tc>
        <w:tc>
          <w:tcPr>
            <w:tcW w:w="6053" w:type="dxa"/>
            <w:noWrap w:val="0"/>
            <w:vAlign w:val="center"/>
          </w:tcPr>
          <w:p w14:paraId="55C2D8F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根据响应供应商202</w:t>
            </w:r>
            <w:r>
              <w:rPr>
                <w:rFonts w:hint="eastAsia" w:ascii="宋体" w:hAnsi="宋体"/>
                <w:sz w:val="24"/>
                <w:szCs w:val="24"/>
                <w:highlight w:val="none"/>
                <w:lang w:val="en-US" w:eastAsia="zh-CN"/>
              </w:rPr>
              <w:t>1</w:t>
            </w:r>
            <w:r>
              <w:rPr>
                <w:rFonts w:hint="eastAsia" w:ascii="宋体" w:hAnsi="宋体"/>
                <w:sz w:val="24"/>
                <w:szCs w:val="24"/>
                <w:highlight w:val="none"/>
              </w:rPr>
              <w:t>年1月1日以来签订的</w:t>
            </w:r>
            <w:r>
              <w:rPr>
                <w:rFonts w:hint="eastAsia" w:ascii="宋体" w:hAnsi="宋体"/>
                <w:sz w:val="24"/>
                <w:szCs w:val="24"/>
                <w:highlight w:val="none"/>
                <w:lang w:val="en-US" w:eastAsia="zh-CN"/>
              </w:rPr>
              <w:t>工作内容相同的</w:t>
            </w:r>
            <w:r>
              <w:rPr>
                <w:rFonts w:hint="eastAsia" w:ascii="宋体" w:hAnsi="宋体"/>
                <w:sz w:val="24"/>
                <w:szCs w:val="24"/>
                <w:highlight w:val="none"/>
              </w:rPr>
              <w:t>项目业绩，每提供1份业绩得</w:t>
            </w:r>
            <w:r>
              <w:rPr>
                <w:rFonts w:hint="eastAsia" w:ascii="宋体" w:hAnsi="宋体"/>
                <w:sz w:val="24"/>
                <w:szCs w:val="24"/>
                <w:highlight w:val="none"/>
                <w:lang w:val="en-US" w:eastAsia="zh-CN"/>
              </w:rPr>
              <w:t>10</w:t>
            </w:r>
            <w:r>
              <w:rPr>
                <w:rFonts w:hint="eastAsia" w:ascii="宋体" w:hAnsi="宋体"/>
                <w:sz w:val="24"/>
                <w:szCs w:val="24"/>
                <w:highlight w:val="none"/>
              </w:rPr>
              <w:t>分，最高得</w:t>
            </w:r>
            <w:r>
              <w:rPr>
                <w:rFonts w:hint="eastAsia" w:ascii="宋体" w:hAnsi="宋体"/>
                <w:sz w:val="24"/>
                <w:szCs w:val="24"/>
                <w:highlight w:val="none"/>
                <w:lang w:val="en-US" w:eastAsia="zh-CN"/>
              </w:rPr>
              <w:t>20</w:t>
            </w:r>
            <w:r>
              <w:rPr>
                <w:rFonts w:hint="eastAsia" w:ascii="宋体" w:hAnsi="宋体"/>
                <w:sz w:val="24"/>
                <w:szCs w:val="24"/>
                <w:highlight w:val="none"/>
              </w:rPr>
              <w:t>分。</w:t>
            </w:r>
          </w:p>
          <w:p w14:paraId="3AD9DD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szCs w:val="24"/>
                <w:highlight w:val="none"/>
              </w:rPr>
            </w:pPr>
            <w:r>
              <w:rPr>
                <w:rFonts w:hint="eastAsia" w:ascii="宋体" w:hAnsi="宋体"/>
                <w:b/>
                <w:bCs/>
                <w:sz w:val="24"/>
                <w:szCs w:val="24"/>
                <w:highlight w:val="none"/>
              </w:rPr>
              <w:t>注：提供合同复印件作为证明材料加盖公章，无提供不得分</w:t>
            </w:r>
          </w:p>
        </w:tc>
      </w:tr>
      <w:tr w14:paraId="2C316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7" w:hRule="atLeast"/>
          <w:jc w:val="center"/>
        </w:trPr>
        <w:tc>
          <w:tcPr>
            <w:tcW w:w="732" w:type="dxa"/>
            <w:noWrap w:val="0"/>
            <w:vAlign w:val="center"/>
          </w:tcPr>
          <w:p w14:paraId="1A877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2008" w:type="dxa"/>
            <w:noWrap w:val="0"/>
            <w:vAlign w:val="center"/>
          </w:tcPr>
          <w:p w14:paraId="0B727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eastAsia="宋体" w:cs="宋体"/>
                <w:sz w:val="24"/>
                <w:szCs w:val="24"/>
                <w:highlight w:val="none"/>
              </w:rPr>
              <w:t>客户满意评价</w:t>
            </w:r>
          </w:p>
        </w:tc>
        <w:tc>
          <w:tcPr>
            <w:tcW w:w="777" w:type="dxa"/>
            <w:noWrap w:val="0"/>
            <w:vAlign w:val="center"/>
          </w:tcPr>
          <w:p w14:paraId="0DADE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6053" w:type="dxa"/>
            <w:noWrap w:val="0"/>
            <w:vAlign w:val="center"/>
          </w:tcPr>
          <w:p w14:paraId="591ADC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每提供一份自20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截止之日</w:t>
            </w:r>
            <w:r>
              <w:rPr>
                <w:rFonts w:hint="eastAsia" w:ascii="宋体" w:hAnsi="宋体" w:eastAsia="宋体" w:cs="宋体"/>
                <w:sz w:val="24"/>
                <w:szCs w:val="24"/>
                <w:highlight w:val="none"/>
                <w:lang w:val="en-US" w:eastAsia="zh-CN"/>
              </w:rPr>
              <w:t>的相关</w:t>
            </w:r>
            <w:r>
              <w:rPr>
                <w:rFonts w:hint="eastAsia" w:ascii="宋体" w:hAnsi="宋体" w:eastAsia="宋体" w:cs="宋体"/>
                <w:sz w:val="24"/>
                <w:szCs w:val="24"/>
                <w:highlight w:val="none"/>
              </w:rPr>
              <w:t>项目的服务客户满意评价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客户评价为非常满意、满意、优秀、优良或相应正面表述）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397E53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b w:val="0"/>
                <w:bCs w:val="0"/>
                <w:color w:val="auto"/>
                <w:kern w:val="2"/>
                <w:sz w:val="24"/>
                <w:szCs w:val="24"/>
                <w:highlight w:val="none"/>
                <w:lang w:val="en-US" w:eastAsia="zh-CN" w:bidi="ar-SA"/>
              </w:rPr>
            </w:pPr>
            <w:r>
              <w:rPr>
                <w:rFonts w:hint="eastAsia" w:ascii="宋体" w:hAnsi="宋体" w:cs="宋体"/>
                <w:sz w:val="24"/>
                <w:szCs w:val="24"/>
                <w:highlight w:val="none"/>
                <w:lang w:val="en-US" w:eastAsia="zh-CN"/>
              </w:rPr>
              <w:t>注：</w:t>
            </w:r>
            <w:r>
              <w:rPr>
                <w:rFonts w:hint="eastAsia" w:ascii="宋体" w:hAnsi="宋体" w:eastAsia="宋体" w:cs="宋体"/>
                <w:sz w:val="24"/>
                <w:szCs w:val="24"/>
                <w:highlight w:val="none"/>
              </w:rPr>
              <w:t>提供服务客户满意评价证明材料复印件，证明材料中需盖有服务客户公章，同个项目的服务评价不重复得分</w:t>
            </w:r>
          </w:p>
        </w:tc>
      </w:tr>
      <w:tr w14:paraId="0805C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jc w:val="center"/>
        </w:trPr>
        <w:tc>
          <w:tcPr>
            <w:tcW w:w="732" w:type="dxa"/>
            <w:noWrap w:val="0"/>
            <w:vAlign w:val="center"/>
          </w:tcPr>
          <w:p w14:paraId="134BA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2008" w:type="dxa"/>
            <w:noWrap w:val="0"/>
            <w:vAlign w:val="center"/>
          </w:tcPr>
          <w:p w14:paraId="0ABF52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eastAsia="宋体" w:cs="宋体"/>
                <w:sz w:val="24"/>
                <w:szCs w:val="24"/>
                <w:highlight w:val="none"/>
              </w:rPr>
              <w:t>企业认证</w:t>
            </w:r>
          </w:p>
        </w:tc>
        <w:tc>
          <w:tcPr>
            <w:tcW w:w="777" w:type="dxa"/>
            <w:noWrap w:val="0"/>
            <w:vAlign w:val="center"/>
          </w:tcPr>
          <w:p w14:paraId="073626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s="宋体"/>
                <w:sz w:val="24"/>
                <w:szCs w:val="24"/>
                <w:highlight w:val="none"/>
                <w:lang w:val="en-US" w:eastAsia="zh-CN"/>
              </w:rPr>
              <w:t>15分</w:t>
            </w:r>
          </w:p>
        </w:tc>
        <w:tc>
          <w:tcPr>
            <w:tcW w:w="6053" w:type="dxa"/>
            <w:noWrap w:val="0"/>
            <w:vAlign w:val="center"/>
          </w:tcPr>
          <w:p w14:paraId="7B8269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供应商具有质量管理体系认证证书、环境管理体系认证证书、职业健康安全管理体系认证证书，且认证范围包括档案整理和档案管理的，每提供一项得5分；本项最高得15分。</w:t>
            </w:r>
          </w:p>
          <w:p w14:paraId="566967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宋体"/>
                <w:sz w:val="24"/>
                <w:szCs w:val="24"/>
                <w:highlight w:val="none"/>
                <w:lang w:val="en-US" w:eastAsia="zh-CN"/>
              </w:rPr>
              <w:t>注：供应商须提供有效期内的证书复印件加盖单位公章，否则不得分。</w:t>
            </w:r>
          </w:p>
        </w:tc>
      </w:tr>
      <w:tr w14:paraId="01F2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732" w:type="dxa"/>
            <w:noWrap w:val="0"/>
            <w:vAlign w:val="center"/>
          </w:tcPr>
          <w:p w14:paraId="7A53D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2008" w:type="dxa"/>
            <w:noWrap w:val="0"/>
            <w:vAlign w:val="center"/>
          </w:tcPr>
          <w:p w14:paraId="7534FC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sz w:val="24"/>
                <w:szCs w:val="24"/>
              </w:rPr>
              <w:t>对项目需求的了解、掌握程度</w:t>
            </w:r>
          </w:p>
        </w:tc>
        <w:tc>
          <w:tcPr>
            <w:tcW w:w="777" w:type="dxa"/>
            <w:noWrap w:val="0"/>
            <w:vAlign w:val="center"/>
          </w:tcPr>
          <w:p w14:paraId="56A505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6053" w:type="dxa"/>
            <w:noWrap w:val="0"/>
            <w:vAlign w:val="center"/>
          </w:tcPr>
          <w:p w14:paraId="76A830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根据供应商对本项目的了解、掌握程度进行综合评审：</w:t>
            </w:r>
          </w:p>
          <w:p w14:paraId="2B55C4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1.对项目的了解、掌握程度非常好的，得10分；</w:t>
            </w:r>
          </w:p>
          <w:p w14:paraId="20DEF8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2.对项目的了解、掌握程度较好的，得7分；</w:t>
            </w:r>
          </w:p>
          <w:p w14:paraId="5C2DF6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3.对项目的了解、掌握程度一般的，得5分；</w:t>
            </w:r>
          </w:p>
          <w:p w14:paraId="5ED003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4.对项目的了解、掌握程度较差，得3分；</w:t>
            </w:r>
          </w:p>
          <w:p w14:paraId="02B924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eastAsia="宋体" w:cs="宋体"/>
                <w:sz w:val="24"/>
                <w:szCs w:val="24"/>
                <w:highlight w:val="none"/>
                <w:lang w:val="en-US" w:eastAsia="zh-CN"/>
              </w:rPr>
              <w:t>5.不提供相关表述不得分。</w:t>
            </w:r>
          </w:p>
        </w:tc>
      </w:tr>
      <w:tr w14:paraId="5E99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jc w:val="center"/>
        </w:trPr>
        <w:tc>
          <w:tcPr>
            <w:tcW w:w="732" w:type="dxa"/>
            <w:noWrap w:val="0"/>
            <w:vAlign w:val="center"/>
          </w:tcPr>
          <w:p w14:paraId="3CD4F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2008" w:type="dxa"/>
            <w:noWrap w:val="0"/>
            <w:vAlign w:val="center"/>
          </w:tcPr>
          <w:p w14:paraId="31A975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eastAsia="宋体" w:cs="宋体"/>
                <w:sz w:val="24"/>
                <w:szCs w:val="24"/>
              </w:rPr>
              <w:t>项目</w:t>
            </w:r>
            <w:r>
              <w:rPr>
                <w:rFonts w:hint="eastAsia" w:ascii="宋体" w:hAnsi="宋体" w:cs="宋体"/>
                <w:sz w:val="24"/>
                <w:szCs w:val="24"/>
                <w:lang w:val="en-US" w:eastAsia="zh-CN"/>
              </w:rPr>
              <w:t>人员管理方案</w:t>
            </w:r>
          </w:p>
        </w:tc>
        <w:tc>
          <w:tcPr>
            <w:tcW w:w="777" w:type="dxa"/>
            <w:noWrap w:val="0"/>
            <w:vAlign w:val="center"/>
          </w:tcPr>
          <w:p w14:paraId="64C9D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6053" w:type="dxa"/>
            <w:noWrap w:val="0"/>
            <w:vAlign w:val="center"/>
          </w:tcPr>
          <w:p w14:paraId="41C0F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根据供应商提供的项目人员管理方案（包括但不限于服务人员的专业培训、薪酬福利管理）进行评审：</w:t>
            </w:r>
          </w:p>
          <w:p w14:paraId="05DBF1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1.项目人员管理方案具体详细，可行性高，得10分；</w:t>
            </w:r>
          </w:p>
          <w:p w14:paraId="632CB3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2.项目人员管理方案较具体详细，可行性较高，得7分；</w:t>
            </w:r>
          </w:p>
          <w:p w14:paraId="240E8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3.项目人员管理方案基本具体详细，具备一定可行性，得5分；</w:t>
            </w:r>
          </w:p>
          <w:p w14:paraId="6B04AC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4.项目人员管理方案不够具体详细，可行性较低，得3分；</w:t>
            </w:r>
          </w:p>
          <w:p w14:paraId="342BC6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eastAsia="宋体" w:cs="宋体"/>
                <w:sz w:val="24"/>
                <w:szCs w:val="24"/>
                <w:highlight w:val="none"/>
                <w:lang w:val="en-US" w:eastAsia="zh-CN"/>
              </w:rPr>
              <w:t>5.不提供相关表述不得分。</w:t>
            </w:r>
          </w:p>
        </w:tc>
      </w:tr>
      <w:tr w14:paraId="7543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jc w:val="center"/>
        </w:trPr>
        <w:tc>
          <w:tcPr>
            <w:tcW w:w="732" w:type="dxa"/>
            <w:noWrap w:val="0"/>
            <w:vAlign w:val="center"/>
          </w:tcPr>
          <w:p w14:paraId="738EA5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2008" w:type="dxa"/>
            <w:noWrap w:val="0"/>
            <w:vAlign w:val="center"/>
          </w:tcPr>
          <w:p w14:paraId="2041F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cs="宋体"/>
                <w:sz w:val="24"/>
                <w:szCs w:val="24"/>
                <w:lang w:val="en-US" w:eastAsia="zh-CN"/>
              </w:rPr>
              <w:t>档案管理</w:t>
            </w:r>
            <w:r>
              <w:rPr>
                <w:rFonts w:hint="eastAsia" w:ascii="宋体" w:hAnsi="宋体" w:eastAsia="宋体" w:cs="宋体"/>
                <w:sz w:val="24"/>
                <w:szCs w:val="24"/>
              </w:rPr>
              <w:t>质量保障措施</w:t>
            </w:r>
          </w:p>
        </w:tc>
        <w:tc>
          <w:tcPr>
            <w:tcW w:w="777" w:type="dxa"/>
            <w:noWrap w:val="0"/>
            <w:vAlign w:val="center"/>
          </w:tcPr>
          <w:p w14:paraId="001DD2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cs="宋体"/>
                <w:sz w:val="24"/>
                <w:szCs w:val="24"/>
                <w:highlight w:val="none"/>
              </w:rPr>
              <w:t>15</w:t>
            </w:r>
            <w:r>
              <w:rPr>
                <w:rFonts w:hint="eastAsia" w:ascii="宋体" w:hAnsi="宋体"/>
                <w:sz w:val="24"/>
                <w:szCs w:val="24"/>
                <w:highlight w:val="none"/>
              </w:rPr>
              <w:t>分</w:t>
            </w:r>
          </w:p>
        </w:tc>
        <w:tc>
          <w:tcPr>
            <w:tcW w:w="6053" w:type="dxa"/>
            <w:noWrap w:val="0"/>
            <w:vAlign w:val="center"/>
          </w:tcPr>
          <w:p w14:paraId="4FB2B5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根据供应商提供的档案管理质量保障措施（包括但不限于项目质量管理机制、质量标准、质量保证、档案管理质量控制）进行评审：</w:t>
            </w:r>
          </w:p>
          <w:p w14:paraId="275AC8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1.档案管理质量保障措施内容详细具体，可行性高，得15分；</w:t>
            </w:r>
          </w:p>
          <w:p w14:paraId="159854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2.档案管理质量保障措施内容较详细具体、可行性较高，得11分；</w:t>
            </w:r>
          </w:p>
          <w:p w14:paraId="26CDC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3.档案管理质量保障措施内容基本详细具体、基本可行，得7分；</w:t>
            </w:r>
          </w:p>
          <w:p w14:paraId="5B47AA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4.档案管理质量保障措施内容简略、可行性较低，得3分；</w:t>
            </w:r>
          </w:p>
          <w:p w14:paraId="29407C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eastAsia="宋体" w:cs="宋体"/>
                <w:sz w:val="24"/>
                <w:szCs w:val="24"/>
                <w:highlight w:val="none"/>
                <w:lang w:val="en-US" w:eastAsia="zh-CN"/>
              </w:rPr>
              <w:t>5.不提供相关表述不得分。</w:t>
            </w:r>
          </w:p>
        </w:tc>
      </w:tr>
      <w:tr w14:paraId="1F2B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732" w:type="dxa"/>
            <w:noWrap w:val="0"/>
            <w:vAlign w:val="center"/>
          </w:tcPr>
          <w:p w14:paraId="78948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2008" w:type="dxa"/>
            <w:noWrap w:val="0"/>
            <w:vAlign w:val="center"/>
          </w:tcPr>
          <w:p w14:paraId="5C636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eastAsia="宋体" w:cs="宋体"/>
                <w:color w:val="000000"/>
                <w:sz w:val="24"/>
                <w:szCs w:val="24"/>
              </w:rPr>
              <w:t>保密方案</w:t>
            </w:r>
          </w:p>
        </w:tc>
        <w:tc>
          <w:tcPr>
            <w:tcW w:w="777" w:type="dxa"/>
            <w:noWrap w:val="0"/>
            <w:vAlign w:val="center"/>
          </w:tcPr>
          <w:p w14:paraId="096264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4"/>
                <w:szCs w:val="24"/>
                <w:highlight w:val="none"/>
              </w:rPr>
            </w:pPr>
            <w:r>
              <w:rPr>
                <w:rFonts w:hint="eastAsia" w:ascii="宋体" w:hAnsi="宋体" w:cs="宋体"/>
                <w:sz w:val="24"/>
                <w:szCs w:val="24"/>
                <w:highlight w:val="none"/>
              </w:rPr>
              <w:t>10分</w:t>
            </w:r>
          </w:p>
        </w:tc>
        <w:tc>
          <w:tcPr>
            <w:tcW w:w="6053" w:type="dxa"/>
            <w:noWrap w:val="0"/>
            <w:vAlign w:val="center"/>
          </w:tcPr>
          <w:p w14:paraId="20919C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根据供应商对本项目制定的保密方案（保密制度和管理办法、保密要求、档案资料及数据保密、泄密预防方案等）进行评审：</w:t>
            </w:r>
          </w:p>
          <w:p w14:paraId="6E8BA3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1.方案非常详细、完善、合理，得10分；</w:t>
            </w:r>
          </w:p>
          <w:p w14:paraId="7BD7DD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2.方案较详细、较完善、较合理，得5分；</w:t>
            </w:r>
          </w:p>
          <w:p w14:paraId="398C57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3.方案不详细、不完善、不合理，得3分；</w:t>
            </w:r>
          </w:p>
          <w:p w14:paraId="7E5396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eastAsia="宋体" w:cs="宋体"/>
                <w:sz w:val="24"/>
                <w:szCs w:val="24"/>
                <w:highlight w:val="none"/>
                <w:lang w:val="en-US" w:eastAsia="zh-CN"/>
              </w:rPr>
              <w:t>4.不提供相关表述不得分。</w:t>
            </w:r>
          </w:p>
        </w:tc>
      </w:tr>
      <w:tr w14:paraId="2678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32" w:type="dxa"/>
            <w:noWrap w:val="0"/>
            <w:vAlign w:val="center"/>
          </w:tcPr>
          <w:p w14:paraId="3DFBE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highlight w:val="none"/>
              </w:rPr>
            </w:pPr>
          </w:p>
        </w:tc>
        <w:tc>
          <w:tcPr>
            <w:tcW w:w="2008" w:type="dxa"/>
            <w:noWrap w:val="0"/>
            <w:vAlign w:val="center"/>
          </w:tcPr>
          <w:p w14:paraId="527471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合计</w:t>
            </w:r>
          </w:p>
        </w:tc>
        <w:tc>
          <w:tcPr>
            <w:tcW w:w="777" w:type="dxa"/>
            <w:noWrap w:val="0"/>
            <w:vAlign w:val="center"/>
          </w:tcPr>
          <w:p w14:paraId="161AE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0分</w:t>
            </w:r>
          </w:p>
        </w:tc>
        <w:tc>
          <w:tcPr>
            <w:tcW w:w="6053" w:type="dxa"/>
            <w:noWrap w:val="0"/>
            <w:vAlign w:val="center"/>
          </w:tcPr>
          <w:p w14:paraId="46EBF1B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p>
        </w:tc>
      </w:tr>
    </w:tbl>
    <w:p w14:paraId="5117892B">
      <w:pPr>
        <w:jc w:val="center"/>
        <w:outlineLvl w:val="0"/>
        <w:rPr>
          <w:rFonts w:hint="eastAsia" w:ascii="宋体" w:hAnsi="宋体" w:cs="宋体"/>
          <w:color w:val="auto"/>
          <w:szCs w:val="32"/>
          <w:highlight w:val="none"/>
        </w:rPr>
      </w:pPr>
      <w:r>
        <w:rPr>
          <w:rFonts w:ascii="宋体" w:hAnsi="宋体" w:cs="宋体"/>
          <w:color w:val="auto"/>
          <w:sz w:val="24"/>
          <w:highlight w:val="none"/>
        </w:rPr>
        <w:br w:type="page"/>
      </w:r>
      <w:bookmarkEnd w:id="3"/>
      <w:bookmarkEnd w:id="91"/>
      <w:bookmarkEnd w:id="92"/>
      <w:bookmarkEnd w:id="93"/>
      <w:bookmarkEnd w:id="94"/>
      <w:bookmarkEnd w:id="95"/>
      <w:bookmarkEnd w:id="96"/>
      <w:bookmarkEnd w:id="97"/>
      <w:bookmarkEnd w:id="98"/>
      <w:bookmarkEnd w:id="99"/>
      <w:bookmarkEnd w:id="100"/>
      <w:bookmarkEnd w:id="101"/>
      <w:bookmarkStart w:id="107" w:name="_Toc108597123"/>
      <w:bookmarkStart w:id="108" w:name="_Toc307826682"/>
      <w:bookmarkStart w:id="109" w:name="_Toc41913578"/>
      <w:bookmarkStart w:id="110" w:name="_Toc307826053"/>
      <w:r>
        <w:rPr>
          <w:rFonts w:hint="eastAsia" w:ascii="宋体" w:hAnsi="宋体"/>
          <w:b/>
          <w:color w:val="auto"/>
          <w:sz w:val="32"/>
          <w:szCs w:val="32"/>
          <w:highlight w:val="none"/>
        </w:rPr>
        <w:t>第五部</w:t>
      </w:r>
      <w:bookmarkStart w:id="111" w:name="geshi"/>
      <w:bookmarkEnd w:id="111"/>
      <w:r>
        <w:rPr>
          <w:rFonts w:hint="eastAsia" w:ascii="宋体" w:hAnsi="宋体"/>
          <w:b/>
          <w:color w:val="auto"/>
          <w:sz w:val="32"/>
          <w:szCs w:val="32"/>
          <w:highlight w:val="none"/>
        </w:rPr>
        <w:t>分  报价文件格式</w:t>
      </w:r>
      <w:bookmarkEnd w:id="107"/>
      <w:bookmarkEnd w:id="108"/>
      <w:bookmarkEnd w:id="109"/>
      <w:bookmarkEnd w:id="110"/>
      <w:bookmarkStart w:id="112" w:name="_Hlt494257941"/>
      <w:bookmarkEnd w:id="112"/>
      <w:bookmarkStart w:id="113" w:name="_Toc275865604"/>
    </w:p>
    <w:tbl>
      <w:tblPr>
        <w:tblStyle w:val="2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AF0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14:paraId="100F7FF0">
            <w:pPr>
              <w:pStyle w:val="9"/>
              <w:spacing w:line="360" w:lineRule="auto"/>
              <w:ind w:firstLine="482" w:firstLineChars="150"/>
              <w:rPr>
                <w:rFonts w:hint="eastAsia" w:ascii="仿宋_GB2312" w:eastAsia="仿宋_GB2312"/>
                <w:b/>
                <w:color w:val="auto"/>
                <w:sz w:val="32"/>
                <w:highlight w:val="none"/>
              </w:rPr>
            </w:pPr>
          </w:p>
          <w:p w14:paraId="472BF3A9">
            <w:pPr>
              <w:pStyle w:val="9"/>
              <w:spacing w:line="360" w:lineRule="auto"/>
              <w:ind w:firstLine="482" w:firstLineChars="150"/>
              <w:rPr>
                <w:rFonts w:hint="eastAsia" w:ascii="仿宋_GB2312" w:eastAsia="仿宋_GB2312"/>
                <w:b/>
                <w:color w:val="auto"/>
                <w:sz w:val="32"/>
                <w:highlight w:val="none"/>
              </w:rPr>
            </w:pPr>
          </w:p>
          <w:p w14:paraId="59A9DF27">
            <w:pPr>
              <w:pStyle w:val="9"/>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报 价 文 件</w:t>
            </w:r>
          </w:p>
          <w:p w14:paraId="2425261F">
            <w:pPr>
              <w:pStyle w:val="9"/>
              <w:spacing w:line="360" w:lineRule="auto"/>
              <w:jc w:val="center"/>
              <w:rPr>
                <w:rFonts w:hint="eastAsia" w:ascii="宋体" w:hAnsi="宋体"/>
                <w:b/>
                <w:color w:val="auto"/>
                <w:sz w:val="32"/>
                <w:highlight w:val="none"/>
              </w:rPr>
            </w:pPr>
            <w:r>
              <w:rPr>
                <w:rFonts w:hint="eastAsia" w:ascii="宋体" w:hAnsi="宋体"/>
                <w:b/>
                <w:color w:val="auto"/>
                <w:sz w:val="52"/>
                <w:szCs w:val="52"/>
                <w:highlight w:val="none"/>
              </w:rPr>
              <w:t xml:space="preserve"> </w:t>
            </w:r>
          </w:p>
          <w:p w14:paraId="3766BBB2">
            <w:pPr>
              <w:pStyle w:val="9"/>
              <w:spacing w:line="360" w:lineRule="auto"/>
              <w:ind w:firstLine="3654" w:firstLineChars="700"/>
              <w:rPr>
                <w:rFonts w:hint="eastAsia"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正本</w:t>
            </w:r>
          </w:p>
          <w:p w14:paraId="6DEDBA9F">
            <w:pPr>
              <w:pStyle w:val="9"/>
              <w:spacing w:line="360" w:lineRule="auto"/>
              <w:ind w:firstLine="3654" w:firstLineChars="700"/>
              <w:rPr>
                <w:rFonts w:hint="eastAsia"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副本</w:t>
            </w:r>
          </w:p>
          <w:p w14:paraId="4BE1CA36">
            <w:pPr>
              <w:pStyle w:val="9"/>
              <w:spacing w:line="360" w:lineRule="auto"/>
              <w:ind w:firstLine="3654" w:firstLineChars="700"/>
              <w:rPr>
                <w:rFonts w:hint="eastAsia"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唱标信封</w:t>
            </w:r>
          </w:p>
          <w:p w14:paraId="11A54612">
            <w:pPr>
              <w:pStyle w:val="9"/>
              <w:spacing w:line="360" w:lineRule="auto"/>
              <w:rPr>
                <w:rFonts w:hint="eastAsia" w:ascii="宋体" w:hAnsi="宋体"/>
                <w:b/>
                <w:color w:val="auto"/>
                <w:sz w:val="32"/>
                <w:highlight w:val="none"/>
              </w:rPr>
            </w:pPr>
          </w:p>
          <w:p w14:paraId="65C307E7">
            <w:pPr>
              <w:pStyle w:val="9"/>
              <w:spacing w:line="360" w:lineRule="auto"/>
              <w:rPr>
                <w:rFonts w:hint="eastAsia" w:ascii="宋体" w:hAnsi="宋体"/>
                <w:b/>
                <w:color w:val="auto"/>
                <w:sz w:val="32"/>
                <w:highlight w:val="none"/>
              </w:rPr>
            </w:pPr>
          </w:p>
          <w:p w14:paraId="5236B243">
            <w:pPr>
              <w:pStyle w:val="9"/>
              <w:spacing w:line="360" w:lineRule="auto"/>
              <w:ind w:firstLine="1037" w:firstLineChars="369"/>
              <w:rPr>
                <w:rFonts w:hint="eastAsia" w:ascii="宋体" w:hAnsi="宋体"/>
                <w:b/>
                <w:color w:val="auto"/>
                <w:sz w:val="28"/>
                <w:szCs w:val="28"/>
                <w:highlight w:val="none"/>
              </w:rPr>
            </w:pPr>
            <w:r>
              <w:rPr>
                <w:rFonts w:hint="eastAsia" w:ascii="宋体" w:hAnsi="宋体"/>
                <w:b/>
                <w:color w:val="auto"/>
                <w:sz w:val="28"/>
                <w:szCs w:val="28"/>
                <w:highlight w:val="none"/>
              </w:rPr>
              <w:t>项目编号：</w:t>
            </w:r>
          </w:p>
          <w:p w14:paraId="4ABDF313">
            <w:pPr>
              <w:pStyle w:val="9"/>
              <w:spacing w:line="360" w:lineRule="auto"/>
              <w:ind w:left="1029" w:leftChars="490"/>
              <w:rPr>
                <w:rFonts w:hint="eastAsia" w:ascii="宋体" w:hAnsi="宋体"/>
                <w:b/>
                <w:color w:val="auto"/>
                <w:sz w:val="28"/>
                <w:szCs w:val="28"/>
                <w:highlight w:val="none"/>
              </w:rPr>
            </w:pPr>
            <w:r>
              <w:rPr>
                <w:rFonts w:hint="eastAsia" w:ascii="宋体" w:hAnsi="宋体"/>
                <w:b/>
                <w:color w:val="auto"/>
                <w:sz w:val="28"/>
                <w:szCs w:val="28"/>
                <w:highlight w:val="none"/>
              </w:rPr>
              <w:t>项目名称：</w:t>
            </w:r>
          </w:p>
          <w:p w14:paraId="6C22E205">
            <w:pPr>
              <w:pStyle w:val="9"/>
              <w:spacing w:line="360" w:lineRule="auto"/>
              <w:ind w:firstLine="1037" w:firstLineChars="369"/>
              <w:rPr>
                <w:rFonts w:hint="eastAsia" w:ascii="宋体" w:hAnsi="宋体"/>
                <w:b/>
                <w:color w:val="auto"/>
                <w:sz w:val="28"/>
                <w:szCs w:val="28"/>
                <w:highlight w:val="none"/>
              </w:rPr>
            </w:pPr>
            <w:r>
              <w:rPr>
                <w:rFonts w:hint="eastAsia" w:ascii="宋体" w:hAnsi="宋体"/>
                <w:b/>
                <w:color w:val="auto"/>
                <w:sz w:val="28"/>
                <w:szCs w:val="28"/>
                <w:highlight w:val="none"/>
              </w:rPr>
              <w:t>报价人名称：</w:t>
            </w:r>
          </w:p>
          <w:p w14:paraId="6B59603B">
            <w:pPr>
              <w:pStyle w:val="9"/>
              <w:spacing w:line="360" w:lineRule="auto"/>
              <w:ind w:firstLine="1037" w:firstLineChars="369"/>
              <w:rPr>
                <w:rFonts w:hint="eastAsia" w:ascii="宋体" w:hAnsi="宋体"/>
                <w:b/>
                <w:color w:val="auto"/>
                <w:sz w:val="28"/>
                <w:szCs w:val="28"/>
                <w:highlight w:val="none"/>
              </w:rPr>
            </w:pPr>
            <w:r>
              <w:rPr>
                <w:rFonts w:hint="eastAsia" w:ascii="宋体" w:hAnsi="宋体"/>
                <w:b/>
                <w:color w:val="auto"/>
                <w:sz w:val="28"/>
                <w:szCs w:val="28"/>
                <w:highlight w:val="none"/>
              </w:rPr>
              <w:t>报价人地址：</w:t>
            </w:r>
          </w:p>
          <w:p w14:paraId="10F1567E">
            <w:pPr>
              <w:pStyle w:val="9"/>
              <w:spacing w:line="360" w:lineRule="auto"/>
              <w:ind w:firstLine="1037" w:firstLineChars="369"/>
              <w:rPr>
                <w:rFonts w:hint="eastAsia" w:ascii="仿宋_GB2312" w:eastAsia="仿宋_GB2312"/>
                <w:b/>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14:paraId="2624D238">
      <w:pPr>
        <w:snapToGrid w:val="0"/>
        <w:spacing w:before="156" w:beforeLines="50" w:after="156" w:afterLines="50" w:line="360" w:lineRule="auto"/>
        <w:jc w:val="center"/>
        <w:rPr>
          <w:rFonts w:hint="eastAsia"/>
          <w:b/>
          <w:color w:val="auto"/>
          <w:highlight w:val="none"/>
        </w:rPr>
      </w:pPr>
      <w:bookmarkStart w:id="114" w:name="_Toc416770253"/>
      <w:bookmarkStart w:id="115" w:name="_Toc410736177"/>
      <w:bookmarkStart w:id="116" w:name="_Toc410738976"/>
      <w:bookmarkStart w:id="117" w:name="_Toc416771363"/>
    </w:p>
    <w:bookmarkEnd w:id="113"/>
    <w:bookmarkEnd w:id="114"/>
    <w:bookmarkEnd w:id="115"/>
    <w:bookmarkEnd w:id="116"/>
    <w:bookmarkEnd w:id="117"/>
    <w:p w14:paraId="1007B384">
      <w:pPr>
        <w:pStyle w:val="3"/>
        <w:ind w:firstLine="0"/>
        <w:jc w:val="left"/>
        <w:rPr>
          <w:rFonts w:hint="eastAsia" w:hAnsi="宋体"/>
          <w:color w:val="auto"/>
          <w:sz w:val="24"/>
          <w:szCs w:val="24"/>
          <w:highlight w:val="none"/>
        </w:rPr>
      </w:pPr>
      <w:r>
        <w:rPr>
          <w:rFonts w:hAnsi="宋体"/>
          <w:color w:val="auto"/>
          <w:sz w:val="44"/>
          <w:szCs w:val="44"/>
          <w:highlight w:val="none"/>
        </w:rPr>
        <w:br w:type="page"/>
      </w:r>
      <w:bookmarkStart w:id="118" w:name="_Toc41913579"/>
      <w:r>
        <w:rPr>
          <w:rFonts w:hint="eastAsia" w:hAnsi="宋体"/>
          <w:bCs/>
          <w:color w:val="auto"/>
          <w:sz w:val="24"/>
          <w:szCs w:val="24"/>
          <w:highlight w:val="none"/>
        </w:rPr>
        <w:t xml:space="preserve">格式1 </w:t>
      </w:r>
      <w:r>
        <w:rPr>
          <w:rFonts w:hint="eastAsia" w:hAnsi="宋体"/>
          <w:color w:val="auto"/>
          <w:sz w:val="24"/>
          <w:szCs w:val="24"/>
          <w:highlight w:val="none"/>
        </w:rPr>
        <w:t>响应函</w:t>
      </w:r>
      <w:bookmarkEnd w:id="118"/>
    </w:p>
    <w:p w14:paraId="1DC012BA">
      <w:pPr>
        <w:spacing w:line="360" w:lineRule="auto"/>
        <w:rPr>
          <w:rFonts w:hint="eastAsia" w:ascii="宋体" w:hAnsi="宋体"/>
          <w:color w:val="auto"/>
          <w:sz w:val="24"/>
          <w:highlight w:val="none"/>
        </w:rPr>
      </w:pPr>
    </w:p>
    <w:p w14:paraId="1CCC6E7C">
      <w:pPr>
        <w:snapToGrid w:val="0"/>
        <w:spacing w:line="360" w:lineRule="auto"/>
        <w:ind w:left="105" w:leftChars="50" w:firstLine="2"/>
        <w:rPr>
          <w:rFonts w:hint="eastAsia" w:ascii="宋体" w:hAnsi="宋体"/>
          <w:b/>
          <w:color w:val="auto"/>
          <w:sz w:val="24"/>
          <w:highlight w:val="none"/>
        </w:rPr>
      </w:pPr>
      <w:r>
        <w:rPr>
          <w:rFonts w:hint="eastAsia" w:ascii="宋体" w:hAnsi="宋体"/>
          <w:b/>
          <w:color w:val="auto"/>
          <w:sz w:val="24"/>
          <w:highlight w:val="none"/>
        </w:rPr>
        <w:t>致：广州市市场监督管理局</w:t>
      </w:r>
    </w:p>
    <w:p w14:paraId="306259B6">
      <w:pPr>
        <w:spacing w:line="360" w:lineRule="auto"/>
        <w:ind w:firstLine="480"/>
        <w:rPr>
          <w:rFonts w:ascii="宋体" w:hAnsi="宋体"/>
          <w:color w:val="auto"/>
          <w:sz w:val="24"/>
          <w:highlight w:val="none"/>
        </w:rPr>
      </w:pPr>
      <w:r>
        <w:rPr>
          <w:rFonts w:hint="eastAsia" w:ascii="宋体" w:hAnsi="宋体"/>
          <w:color w:val="auto"/>
          <w:sz w:val="24"/>
          <w:highlight w:val="none"/>
        </w:rPr>
        <w:t>根据你方</w:t>
      </w:r>
      <w:r>
        <w:rPr>
          <w:rFonts w:hint="eastAsia" w:ascii="宋体" w:hAnsi="宋体"/>
          <w:color w:val="auto"/>
          <w:sz w:val="24"/>
          <w:highlight w:val="none"/>
          <w:u w:val="single"/>
        </w:rPr>
        <w:t xml:space="preserve">        </w:t>
      </w:r>
      <w:r>
        <w:rPr>
          <w:rFonts w:hint="eastAsia" w:ascii="宋体" w:hAnsi="宋体"/>
          <w:color w:val="auto"/>
          <w:sz w:val="24"/>
          <w:highlight w:val="none"/>
        </w:rPr>
        <w:t>项目的采购文件要求，现正式授权</w:t>
      </w:r>
      <w:r>
        <w:rPr>
          <w:rFonts w:ascii="宋体" w:hAnsi="宋体"/>
          <w:color w:val="auto"/>
          <w:sz w:val="24"/>
          <w:highlight w:val="none"/>
          <w:u w:val="single"/>
        </w:rPr>
        <w:t xml:space="preserve"> （</w:t>
      </w:r>
      <w:r>
        <w:rPr>
          <w:rFonts w:hint="eastAsia" w:ascii="宋体" w:hAnsi="宋体"/>
          <w:color w:val="auto"/>
          <w:sz w:val="24"/>
          <w:highlight w:val="none"/>
          <w:u w:val="single"/>
        </w:rPr>
        <w:t>被授权人职务及名称</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以报价人</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报价人名称</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的名义全权代表我方参加响应上述项目。</w:t>
      </w:r>
    </w:p>
    <w:p w14:paraId="25744921">
      <w:pPr>
        <w:spacing w:line="360" w:lineRule="auto"/>
        <w:ind w:firstLine="480"/>
        <w:rPr>
          <w:rFonts w:ascii="宋体" w:hAnsi="宋体"/>
          <w:color w:val="auto"/>
          <w:sz w:val="24"/>
          <w:highlight w:val="none"/>
        </w:rPr>
      </w:pPr>
      <w:r>
        <w:rPr>
          <w:rFonts w:hint="eastAsia" w:ascii="宋体" w:hAnsi="宋体"/>
          <w:color w:val="auto"/>
          <w:sz w:val="24"/>
          <w:highlight w:val="none"/>
        </w:rPr>
        <w:t>现依照你方采购文件要求，提交报价文件正本</w:t>
      </w:r>
      <w:r>
        <w:rPr>
          <w:rFonts w:hint="eastAsia" w:ascii="宋体" w:hAnsi="宋体"/>
          <w:color w:val="auto"/>
          <w:sz w:val="24"/>
          <w:highlight w:val="none"/>
          <w:u w:val="single"/>
        </w:rPr>
        <w:t>一</w:t>
      </w:r>
      <w:r>
        <w:rPr>
          <w:rFonts w:hint="eastAsia" w:ascii="宋体" w:hAnsi="宋体"/>
          <w:color w:val="auto"/>
          <w:sz w:val="24"/>
          <w:highlight w:val="none"/>
        </w:rPr>
        <w:t>份（内装纸质报价文件及报价文件电子文档各1份），副本</w:t>
      </w:r>
      <w:r>
        <w:rPr>
          <w:rFonts w:hint="eastAsia" w:ascii="宋体" w:hAnsi="宋体"/>
          <w:color w:val="auto"/>
          <w:sz w:val="24"/>
          <w:highlight w:val="none"/>
          <w:u w:val="single"/>
        </w:rPr>
        <w:t xml:space="preserve">       </w:t>
      </w:r>
      <w:r>
        <w:rPr>
          <w:rFonts w:hint="eastAsia" w:ascii="宋体" w:hAnsi="宋体"/>
          <w:color w:val="auto"/>
          <w:sz w:val="24"/>
          <w:highlight w:val="none"/>
        </w:rPr>
        <w:t>份。我方在此声明并同意：</w:t>
      </w:r>
    </w:p>
    <w:p w14:paraId="7003A3F6">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我方自愿参与本项目报价，</w:t>
      </w:r>
      <w:r>
        <w:rPr>
          <w:rStyle w:val="83"/>
          <w:rFonts w:ascii="宋体" w:hAnsi="宋体"/>
          <w:color w:val="auto"/>
          <w:sz w:val="24"/>
          <w:highlight w:val="none"/>
        </w:rPr>
        <w:t>项目报价总价见所附《报价一览表》</w:t>
      </w:r>
      <w:r>
        <w:rPr>
          <w:rStyle w:val="83"/>
          <w:rFonts w:hint="eastAsia" w:ascii="宋体" w:hAnsi="宋体"/>
          <w:color w:val="auto"/>
          <w:sz w:val="24"/>
          <w:highlight w:val="none"/>
        </w:rPr>
        <w:t>。</w:t>
      </w:r>
    </w:p>
    <w:p w14:paraId="313FF2C1">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我方愿意遵守采购文件的各项规定，供应符合采购文件中所指定的</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2025年会计档案管理工作采购项目</w:t>
      </w:r>
      <w:r>
        <w:rPr>
          <w:rFonts w:hint="eastAsia" w:ascii="宋体" w:hAnsi="宋体"/>
          <w:color w:val="auto"/>
          <w:sz w:val="24"/>
          <w:highlight w:val="none"/>
          <w:u w:val="single"/>
        </w:rPr>
        <w:t>）</w:t>
      </w:r>
      <w:r>
        <w:rPr>
          <w:rFonts w:hint="eastAsia" w:ascii="宋体" w:hAnsi="宋体"/>
          <w:color w:val="auto"/>
          <w:sz w:val="24"/>
          <w:highlight w:val="none"/>
        </w:rPr>
        <w:t>，按采购文件的要求提供报价。</w:t>
      </w:r>
    </w:p>
    <w:p w14:paraId="141B17E1">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我方同意本报价文件自本项目公告之日起</w:t>
      </w:r>
      <w:r>
        <w:rPr>
          <w:rFonts w:hint="eastAsia" w:ascii="宋体" w:hAnsi="宋体"/>
          <w:color w:val="auto"/>
          <w:sz w:val="24"/>
          <w:highlight w:val="none"/>
          <w:u w:val="single"/>
        </w:rPr>
        <w:t>90</w:t>
      </w:r>
      <w:r>
        <w:rPr>
          <w:rFonts w:hint="eastAsia" w:ascii="宋体" w:hAnsi="宋体"/>
          <w:color w:val="auto"/>
          <w:sz w:val="24"/>
          <w:highlight w:val="none"/>
        </w:rPr>
        <w:t>天内有效。如果我方的响应被接受，则直至合同生效时止，本响应始终有效。</w:t>
      </w:r>
    </w:p>
    <w:p w14:paraId="7B78A264">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我方已经详细地阅读了全部采购文件及附件，包括澄清及参考文件</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，我方完全清晰理解采购文件的要求，不存在任何含糊不清和误解之处，同意放弃对这些文件提出异议和质疑的权利。</w:t>
      </w:r>
    </w:p>
    <w:p w14:paraId="0319AC24">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我方完全接受本采购文件中关于响应的规定，并同意放弃对这规定提出异议和质疑的权利。</w:t>
      </w:r>
    </w:p>
    <w:p w14:paraId="55222B45">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我方同意提供采购文件要求的有关响应的其它资料。</w:t>
      </w:r>
    </w:p>
    <w:p w14:paraId="720025E9">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我方承诺在本次响应中提供的一切文件，无论是原件或是复印件均为真实和准确的，绝无任何虚假、伪造和夸大的成份。否则，我方愿意承担相应的后果和法律责任。</w:t>
      </w:r>
    </w:p>
    <w:p w14:paraId="2FA5ABEA">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我方完全理解</w:t>
      </w:r>
      <w:r>
        <w:rPr>
          <w:rFonts w:ascii="宋体" w:hAnsi="宋体"/>
          <w:color w:val="auto"/>
          <w:sz w:val="24"/>
          <w:highlight w:val="none"/>
        </w:rPr>
        <w:t>，</w:t>
      </w:r>
      <w:r>
        <w:rPr>
          <w:rFonts w:hint="eastAsia" w:ascii="宋体" w:hAnsi="宋体"/>
          <w:color w:val="auto"/>
          <w:sz w:val="24"/>
          <w:highlight w:val="none"/>
        </w:rPr>
        <w:t>项目采购评审小组并无义务必须接受最低报价的响应或其它任何响应。</w:t>
      </w:r>
    </w:p>
    <w:p w14:paraId="36EEE17A">
      <w:pPr>
        <w:spacing w:line="360" w:lineRule="auto"/>
        <w:rPr>
          <w:rFonts w:ascii="宋体" w:hAnsi="宋体"/>
          <w:color w:val="auto"/>
          <w:sz w:val="24"/>
          <w:highlight w:val="none"/>
          <w:u w:val="single"/>
        </w:rPr>
      </w:pPr>
      <w:r>
        <w:rPr>
          <w:rFonts w:hint="eastAsia" w:ascii="宋体" w:hAnsi="宋体"/>
          <w:color w:val="auto"/>
          <w:sz w:val="24"/>
          <w:highlight w:val="none"/>
        </w:rPr>
        <w:t>所有与本响应有关的函件请按下列联系方式发送:</w:t>
      </w:r>
      <w:r>
        <w:rPr>
          <w:rFonts w:hint="eastAsia" w:ascii="宋体" w:hAnsi="宋体"/>
          <w:color w:val="auto"/>
          <w:sz w:val="24"/>
          <w:highlight w:val="none"/>
          <w:u w:val="single"/>
        </w:rPr>
        <w:t xml:space="preserve"> </w:t>
      </w:r>
    </w:p>
    <w:p w14:paraId="1C365215">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rPr>
        <w:t>.  邮政编码：</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A25E869">
      <w:pPr>
        <w:spacing w:line="360" w:lineRule="auto"/>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  传    真：</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5571BD">
      <w:pPr>
        <w:spacing w:line="360" w:lineRule="auto"/>
        <w:rPr>
          <w:rFonts w:hint="eastAsia" w:ascii="宋体" w:hAnsi="宋体"/>
          <w:bCs/>
          <w:color w:val="auto"/>
          <w:sz w:val="24"/>
          <w:highlight w:val="none"/>
        </w:rPr>
      </w:pPr>
    </w:p>
    <w:p w14:paraId="22A38C41">
      <w:pPr>
        <w:spacing w:line="360" w:lineRule="auto"/>
        <w:rPr>
          <w:rFonts w:ascii="宋体" w:hAnsi="宋体"/>
          <w:bCs/>
          <w:color w:val="auto"/>
          <w:sz w:val="24"/>
          <w:highlight w:val="none"/>
        </w:rPr>
      </w:pPr>
      <w:r>
        <w:rPr>
          <w:rFonts w:hint="eastAsia" w:ascii="宋体" w:hAnsi="宋体"/>
          <w:bCs/>
          <w:color w:val="auto"/>
          <w:sz w:val="24"/>
          <w:highlight w:val="none"/>
        </w:rPr>
        <w:t>报价人名称（加盖公章）:</w:t>
      </w:r>
    </w:p>
    <w:p w14:paraId="0FE72D33">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法定代表人或其报价人授权代表(签字)：       </w:t>
      </w:r>
    </w:p>
    <w:p w14:paraId="08E02F8A">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日   期：年 月 日</w:t>
      </w:r>
      <w:r>
        <w:rPr>
          <w:rFonts w:hint="eastAsia" w:ascii="宋体" w:hAnsi="宋体"/>
          <w:color w:val="auto"/>
          <w:sz w:val="24"/>
          <w:highlight w:val="none"/>
        </w:rPr>
        <w:t xml:space="preserve"> </w:t>
      </w:r>
    </w:p>
    <w:p w14:paraId="4DAAA542">
      <w:pPr>
        <w:pStyle w:val="3"/>
        <w:ind w:firstLine="0"/>
        <w:jc w:val="left"/>
        <w:rPr>
          <w:rFonts w:hint="eastAsia" w:hAnsi="宋体"/>
          <w:bCs/>
          <w:color w:val="auto"/>
          <w:sz w:val="24"/>
          <w:szCs w:val="24"/>
          <w:highlight w:val="none"/>
        </w:rPr>
      </w:pPr>
      <w:bookmarkStart w:id="119" w:name="_Toc416770255"/>
      <w:bookmarkStart w:id="120" w:name="_Toc410736179"/>
      <w:bookmarkStart w:id="121" w:name="_Toc410738978"/>
      <w:bookmarkStart w:id="122" w:name="_Toc41913580"/>
      <w:bookmarkStart w:id="123" w:name="_Toc275865606"/>
      <w:bookmarkStart w:id="124" w:name="_Toc416771365"/>
      <w:r>
        <w:rPr>
          <w:rFonts w:hint="eastAsia" w:hAnsi="宋体"/>
          <w:bCs/>
          <w:color w:val="auto"/>
          <w:sz w:val="24"/>
          <w:szCs w:val="24"/>
          <w:highlight w:val="none"/>
        </w:rPr>
        <w:t>格式2 资格声明函</w:t>
      </w:r>
      <w:bookmarkEnd w:id="119"/>
      <w:bookmarkEnd w:id="120"/>
      <w:bookmarkEnd w:id="121"/>
      <w:bookmarkEnd w:id="122"/>
      <w:bookmarkEnd w:id="123"/>
      <w:bookmarkEnd w:id="124"/>
    </w:p>
    <w:p w14:paraId="083EDD40">
      <w:pPr>
        <w:spacing w:line="360" w:lineRule="auto"/>
        <w:rPr>
          <w:rFonts w:hint="eastAsia" w:ascii="宋体" w:hAnsi="宋体"/>
          <w:color w:val="auto"/>
          <w:sz w:val="24"/>
          <w:highlight w:val="none"/>
        </w:rPr>
      </w:pPr>
    </w:p>
    <w:p w14:paraId="79EB388D">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广州市市场监督管理局：</w:t>
      </w:r>
    </w:p>
    <w:p w14:paraId="544E4556">
      <w:pPr>
        <w:rPr>
          <w:rFonts w:hint="eastAsia"/>
          <w:color w:val="auto"/>
          <w:highlight w:val="none"/>
        </w:rPr>
      </w:pPr>
    </w:p>
    <w:p w14:paraId="5B4366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我方愿响应你方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日发布的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olor w:val="auto"/>
          <w:sz w:val="24"/>
          <w:highlight w:val="none"/>
        </w:rPr>
        <w:t>邀请，参与报价，提供采购人需求中规定的全部内容，并按采购文件要求提交所附资格文件且声明和保证如下：</w:t>
      </w:r>
    </w:p>
    <w:p w14:paraId="1D26B879">
      <w:pPr>
        <w:widowControl/>
        <w:tabs>
          <w:tab w:val="left" w:pos="96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我方为本次响应所提交的所有证明我方提供货物和服务合格和我方资格的文件是真实的和正确的，并愿为其真实性和正确性承担法律责任；核验我方提供相关复印件与原件不一致的，或我方无法在规定时间内提供原件的，采购人有权取消我方响应或成交资格；提供给采购人的货物及服务与响应承诺一致。</w:t>
      </w:r>
    </w:p>
    <w:p w14:paraId="1C2D4A76">
      <w:pPr>
        <w:widowControl/>
        <w:tabs>
          <w:tab w:val="left" w:pos="96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2.我方在参与本次响应时，符合 《中华人民共和国政府采购法》第二十二条报价人资格条件要求及其他法律法规规定要求。</w:t>
      </w:r>
    </w:p>
    <w:p w14:paraId="64E23CA5">
      <w:pPr>
        <w:widowControl/>
        <w:tabs>
          <w:tab w:val="left" w:pos="96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3.我方在参加本次响应近</w:t>
      </w:r>
      <w:r>
        <w:rPr>
          <w:rFonts w:hint="eastAsia" w:ascii="宋体" w:hAnsi="宋体"/>
          <w:color w:val="auto"/>
          <w:sz w:val="24"/>
          <w:highlight w:val="none"/>
          <w:u w:val="single"/>
        </w:rPr>
        <w:t>三</w:t>
      </w:r>
      <w:r>
        <w:rPr>
          <w:rFonts w:hint="eastAsia" w:ascii="宋体" w:hAnsi="宋体"/>
          <w:color w:val="auto"/>
          <w:sz w:val="24"/>
          <w:highlight w:val="none"/>
        </w:rPr>
        <w:t>年内，在经营活动及参与采购报价活动中没有重大违法活动及涉嫌违规行为，并没有因而被有关部门警告或处分的记录。</w:t>
      </w:r>
    </w:p>
    <w:p w14:paraId="708ADDF6">
      <w:pPr>
        <w:widowControl/>
        <w:tabs>
          <w:tab w:val="left" w:pos="96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4.我方如被选定为成交人，除不可抗力原因外，将在规定时间内与采购人签订合同。</w:t>
      </w:r>
    </w:p>
    <w:p w14:paraId="5A11266C">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如有违反上述声明之情形，采购人有权取消我方成交资格并提交相关监管部门处理。</w:t>
      </w:r>
    </w:p>
    <w:p w14:paraId="43351BF9">
      <w:pPr>
        <w:widowControl/>
        <w:spacing w:line="360" w:lineRule="auto"/>
        <w:ind w:firstLine="600" w:firstLineChars="250"/>
        <w:rPr>
          <w:rFonts w:ascii="宋体" w:hAnsi="宋体"/>
          <w:color w:val="auto"/>
          <w:sz w:val="24"/>
          <w:highlight w:val="none"/>
        </w:rPr>
      </w:pPr>
    </w:p>
    <w:p w14:paraId="41BC3F58">
      <w:pPr>
        <w:widowControl/>
        <w:spacing w:line="360" w:lineRule="auto"/>
        <w:ind w:firstLine="600" w:firstLineChars="250"/>
        <w:rPr>
          <w:rFonts w:ascii="宋体" w:hAnsi="宋体"/>
          <w:color w:val="auto"/>
          <w:sz w:val="24"/>
          <w:highlight w:val="none"/>
        </w:rPr>
      </w:pPr>
    </w:p>
    <w:p w14:paraId="356B65AF">
      <w:pPr>
        <w:snapToGrid w:val="0"/>
        <w:spacing w:line="360" w:lineRule="auto"/>
        <w:rPr>
          <w:rFonts w:hint="eastAsia" w:ascii="宋体" w:hAnsi="宋体"/>
          <w:color w:val="auto"/>
          <w:sz w:val="24"/>
          <w:highlight w:val="none"/>
        </w:rPr>
      </w:pPr>
      <w:r>
        <w:rPr>
          <w:rFonts w:hint="eastAsia" w:ascii="宋体" w:hAnsi="宋体"/>
          <w:color w:val="auto"/>
          <w:sz w:val="24"/>
          <w:highlight w:val="none"/>
        </w:rPr>
        <w:t>报价人名称（加盖公章）:</w:t>
      </w:r>
    </w:p>
    <w:p w14:paraId="696A17C9">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法定代表人或其报价人授权代表(签字)：       </w:t>
      </w:r>
    </w:p>
    <w:p w14:paraId="4DDDB613">
      <w:pPr>
        <w:snapToGrid w:val="0"/>
        <w:spacing w:line="360" w:lineRule="auto"/>
        <w:rPr>
          <w:rFonts w:hint="eastAsia" w:ascii="宋体" w:hAnsi="宋体"/>
          <w:color w:val="auto"/>
          <w:sz w:val="32"/>
          <w:highlight w:val="none"/>
        </w:rPr>
      </w:pPr>
      <w:r>
        <w:rPr>
          <w:rFonts w:hint="eastAsia" w:ascii="宋体" w:hAnsi="宋体"/>
          <w:color w:val="auto"/>
          <w:sz w:val="24"/>
          <w:highlight w:val="none"/>
        </w:rPr>
        <w:t>日   期：年 月 日</w:t>
      </w:r>
      <w:r>
        <w:rPr>
          <w:rFonts w:hint="eastAsia" w:ascii="宋体" w:hAnsi="宋体"/>
          <w:color w:val="auto"/>
          <w:sz w:val="32"/>
          <w:highlight w:val="none"/>
        </w:rPr>
        <w:t xml:space="preserve">   </w:t>
      </w:r>
    </w:p>
    <w:p w14:paraId="03DA2629">
      <w:pPr>
        <w:pStyle w:val="3"/>
        <w:ind w:firstLine="0"/>
        <w:jc w:val="left"/>
        <w:rPr>
          <w:rFonts w:hint="eastAsia" w:hAnsi="宋体"/>
          <w:color w:val="auto"/>
          <w:sz w:val="24"/>
          <w:szCs w:val="24"/>
          <w:highlight w:val="none"/>
        </w:rPr>
      </w:pPr>
      <w:r>
        <w:rPr>
          <w:rFonts w:hAnsi="宋体"/>
          <w:color w:val="auto"/>
          <w:sz w:val="24"/>
          <w:szCs w:val="24"/>
          <w:highlight w:val="none"/>
        </w:rPr>
        <w:br w:type="page"/>
      </w:r>
      <w:bookmarkStart w:id="125" w:name="_Toc41913581"/>
      <w:bookmarkStart w:id="126" w:name="_Toc410738979"/>
      <w:bookmarkStart w:id="127" w:name="_Toc416770258"/>
      <w:bookmarkStart w:id="128" w:name="_Toc410736180"/>
      <w:bookmarkStart w:id="129" w:name="_Toc416771368"/>
      <w:bookmarkStart w:id="130" w:name="_Toc410738981"/>
      <w:bookmarkStart w:id="131" w:name="_Toc275865608"/>
      <w:bookmarkStart w:id="132" w:name="_Toc416771370"/>
      <w:bookmarkStart w:id="133" w:name="_Toc416770260"/>
      <w:bookmarkStart w:id="134" w:name="_Toc410736182"/>
      <w:r>
        <w:rPr>
          <w:rFonts w:hint="eastAsia" w:hAnsi="宋体"/>
          <w:bCs/>
          <w:color w:val="auto"/>
          <w:sz w:val="24"/>
          <w:szCs w:val="24"/>
          <w:highlight w:val="none"/>
        </w:rPr>
        <w:t>格式3 法定代表人证明书及授权书</w:t>
      </w:r>
      <w:bookmarkEnd w:id="125"/>
    </w:p>
    <w:p w14:paraId="1362976D">
      <w:pPr>
        <w:pStyle w:val="12"/>
        <w:rPr>
          <w:rFonts w:hint="eastAsia" w:hAnsi="宋体"/>
          <w:b/>
          <w:color w:val="auto"/>
          <w:szCs w:val="24"/>
          <w:highlight w:val="none"/>
        </w:rPr>
      </w:pPr>
    </w:p>
    <w:p w14:paraId="28C6B737">
      <w:pPr>
        <w:pStyle w:val="12"/>
        <w:rPr>
          <w:rFonts w:hAnsi="宋体"/>
          <w:b/>
          <w:color w:val="auto"/>
          <w:szCs w:val="24"/>
          <w:highlight w:val="none"/>
        </w:rPr>
      </w:pPr>
      <w:r>
        <w:rPr>
          <w:rFonts w:hint="eastAsia" w:hAnsi="宋体"/>
          <w:b/>
          <w:color w:val="auto"/>
          <w:szCs w:val="24"/>
          <w:highlight w:val="none"/>
        </w:rPr>
        <w:t>致:广州市市场监督管理局</w:t>
      </w:r>
      <w:r>
        <w:rPr>
          <w:rFonts w:hAnsi="宋体"/>
          <w:color w:val="auto"/>
          <w:szCs w:val="24"/>
          <w:highlight w:val="none"/>
        </w:rPr>
        <w:tab/>
      </w:r>
    </w:p>
    <w:p w14:paraId="0EE9040D">
      <w:pPr>
        <w:pStyle w:val="12"/>
        <w:ind w:firstLine="480" w:firstLineChars="200"/>
        <w:rPr>
          <w:rFonts w:hAnsi="宋体"/>
          <w:color w:val="auto"/>
          <w:szCs w:val="24"/>
          <w:highlight w:val="none"/>
        </w:rPr>
      </w:pPr>
      <w:r>
        <w:rPr>
          <w:rFonts w:hint="eastAsia" w:hAnsi="宋体"/>
          <w:color w:val="auto"/>
          <w:szCs w:val="24"/>
          <w:highlight w:val="none"/>
        </w:rPr>
        <w:t>本授权证明：</w:t>
      </w:r>
      <w:r>
        <w:rPr>
          <w:rFonts w:hint="eastAsia" w:hAnsi="宋体"/>
          <w:color w:val="auto"/>
          <w:szCs w:val="24"/>
          <w:highlight w:val="none"/>
          <w:u w:val="single"/>
        </w:rPr>
        <w:t>（法定代表人姓名）</w:t>
      </w:r>
      <w:r>
        <w:rPr>
          <w:rFonts w:hint="eastAsia" w:hAnsi="宋体"/>
          <w:color w:val="auto"/>
          <w:szCs w:val="24"/>
          <w:highlight w:val="none"/>
        </w:rPr>
        <w:t>是注册于</w:t>
      </w:r>
      <w:r>
        <w:rPr>
          <w:rFonts w:hint="eastAsia" w:hAnsi="宋体"/>
          <w:color w:val="auto"/>
          <w:szCs w:val="24"/>
          <w:highlight w:val="none"/>
          <w:u w:val="single"/>
        </w:rPr>
        <w:t>（省、市、县）</w:t>
      </w:r>
      <w:r>
        <w:rPr>
          <w:rFonts w:hint="eastAsia" w:hAnsi="宋体"/>
          <w:color w:val="auto"/>
          <w:szCs w:val="24"/>
          <w:highlight w:val="none"/>
        </w:rPr>
        <w:t>的</w:t>
      </w:r>
      <w:r>
        <w:rPr>
          <w:rFonts w:hint="eastAsia" w:hAnsi="宋体"/>
          <w:color w:val="auto"/>
          <w:szCs w:val="24"/>
          <w:highlight w:val="none"/>
          <w:u w:val="single"/>
        </w:rPr>
        <w:t>（报价人名称）</w:t>
      </w:r>
      <w:r>
        <w:rPr>
          <w:rFonts w:hint="eastAsia" w:hAnsi="宋体"/>
          <w:color w:val="auto"/>
          <w:szCs w:val="24"/>
          <w:highlight w:val="none"/>
        </w:rPr>
        <w:t>的法定代表人，现任</w:t>
      </w:r>
      <w:r>
        <w:rPr>
          <w:rFonts w:hint="eastAsia" w:hAnsi="宋体"/>
          <w:color w:val="auto"/>
          <w:szCs w:val="24"/>
          <w:highlight w:val="none"/>
          <w:u w:val="single"/>
        </w:rPr>
        <w:t>（法定代表人职务）</w:t>
      </w:r>
      <w:r>
        <w:rPr>
          <w:rFonts w:hint="eastAsia" w:hAnsi="宋体"/>
          <w:color w:val="auto"/>
          <w:szCs w:val="24"/>
          <w:highlight w:val="none"/>
        </w:rPr>
        <w:t>。在此授权</w:t>
      </w:r>
      <w:r>
        <w:rPr>
          <w:rFonts w:hint="eastAsia" w:hAnsi="宋体"/>
          <w:color w:val="auto"/>
          <w:szCs w:val="24"/>
          <w:highlight w:val="none"/>
          <w:u w:val="single"/>
        </w:rPr>
        <w:t>（被授权人姓名、职务）</w:t>
      </w:r>
      <w:r>
        <w:rPr>
          <w:rFonts w:hint="eastAsia" w:hAnsi="宋体"/>
          <w:color w:val="auto"/>
          <w:szCs w:val="24"/>
          <w:highlight w:val="none"/>
        </w:rPr>
        <w:t>作为我公司的全权代理人，在</w:t>
      </w:r>
      <w:r>
        <w:rPr>
          <w:rFonts w:hint="eastAsia" w:hAnsi="宋体"/>
          <w:color w:val="auto"/>
          <w:szCs w:val="24"/>
          <w:highlight w:val="none"/>
          <w:u w:val="single"/>
        </w:rPr>
        <w:t>（</w:t>
      </w:r>
      <w:r>
        <w:rPr>
          <w:rFonts w:hint="eastAsia" w:hAnsi="宋体"/>
          <w:color w:val="auto"/>
          <w:szCs w:val="24"/>
          <w:highlight w:val="none"/>
          <w:u w:val="single"/>
          <w:lang w:eastAsia="zh-CN"/>
        </w:rPr>
        <w:t>2025年会计档案管理工作采购项目</w:t>
      </w:r>
      <w:r>
        <w:rPr>
          <w:rFonts w:hint="eastAsia" w:hAnsi="宋体"/>
          <w:color w:val="auto"/>
          <w:szCs w:val="24"/>
          <w:highlight w:val="none"/>
          <w:u w:val="single"/>
        </w:rPr>
        <w:t>）</w:t>
      </w:r>
      <w:r>
        <w:rPr>
          <w:rFonts w:hint="eastAsia" w:hAnsi="宋体"/>
          <w:color w:val="auto"/>
          <w:szCs w:val="24"/>
          <w:highlight w:val="none"/>
        </w:rPr>
        <w:t>的响应（项目编号为：</w:t>
      </w:r>
      <w:r>
        <w:rPr>
          <w:rFonts w:hint="eastAsia" w:hAnsi="宋体"/>
          <w:color w:val="auto"/>
          <w:szCs w:val="24"/>
          <w:highlight w:val="none"/>
          <w:u w:val="single"/>
          <w:lang w:eastAsia="zh-CN"/>
        </w:rPr>
        <w:t>DB2024004</w:t>
      </w:r>
      <w:r>
        <w:rPr>
          <w:rFonts w:hint="eastAsia" w:hAnsi="宋体"/>
          <w:color w:val="auto"/>
          <w:szCs w:val="24"/>
          <w:highlight w:val="none"/>
        </w:rPr>
        <w:t>）及其合同执行过程中，以我公司的名义处理一切与之有关的事务。</w:t>
      </w:r>
    </w:p>
    <w:p w14:paraId="0D3B65DB">
      <w:pPr>
        <w:pStyle w:val="8"/>
        <w:spacing w:line="360" w:lineRule="auto"/>
        <w:rPr>
          <w:rFonts w:hint="eastAsia" w:ascii="宋体" w:hAnsi="宋体"/>
          <w:color w:val="auto"/>
          <w:sz w:val="24"/>
          <w:highlight w:val="none"/>
        </w:rPr>
      </w:pPr>
      <w:r>
        <w:rPr>
          <w:rFonts w:hint="eastAsia" w:ascii="宋体" w:hAnsi="宋体"/>
          <w:color w:val="auto"/>
          <w:sz w:val="24"/>
          <w:highlight w:val="none"/>
        </w:rPr>
        <w:t>本授权书于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日签字生效，特此声明。</w:t>
      </w:r>
    </w:p>
    <w:p w14:paraId="33099F2B">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     </w:t>
      </w:r>
    </w:p>
    <w:p w14:paraId="2374BEE6">
      <w:pPr>
        <w:spacing w:line="480" w:lineRule="auto"/>
        <w:ind w:firstLine="960" w:firstLineChars="400"/>
        <w:rPr>
          <w:rFonts w:hint="eastAsia" w:ascii="宋体" w:hAnsi="宋体"/>
          <w:color w:val="auto"/>
          <w:sz w:val="24"/>
          <w:highlight w:val="none"/>
        </w:rPr>
      </w:pPr>
      <w:r>
        <w:rPr>
          <w:rFonts w:ascii="宋体" w:hAnsi="宋体"/>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70485</wp:posOffset>
                </wp:positionH>
                <wp:positionV relativeFrom="paragraph">
                  <wp:posOffset>34290</wp:posOffset>
                </wp:positionV>
                <wp:extent cx="5553075" cy="1748790"/>
                <wp:effectExtent l="4445" t="4445" r="5080" b="18415"/>
                <wp:wrapNone/>
                <wp:docPr id="3" name="组合 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1" name="矩形 3"/>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1E70E9">
                              <w:pPr>
                                <w:ind w:firstLine="840" w:firstLineChars="400"/>
                                <w:rPr>
                                  <w:rFonts w:hint="eastAsia"/>
                                </w:rPr>
                              </w:pPr>
                            </w:p>
                            <w:p w14:paraId="1A94B12F">
                              <w:pPr>
                                <w:ind w:firstLine="1680" w:firstLineChars="800"/>
                                <w:rPr>
                                  <w:rFonts w:hint="eastAsia"/>
                                  <w:szCs w:val="21"/>
                                </w:rPr>
                              </w:pPr>
                              <w:r>
                                <w:rPr>
                                  <w:rFonts w:hint="eastAsia"/>
                                  <w:szCs w:val="21"/>
                                </w:rPr>
                                <w:t>法定代表人</w:t>
                              </w:r>
                            </w:p>
                            <w:p w14:paraId="3F65F939">
                              <w:pPr>
                                <w:ind w:firstLine="1050" w:firstLineChars="500"/>
                                <w:rPr>
                                  <w:rFonts w:hint="eastAsia"/>
                                  <w:szCs w:val="21"/>
                                </w:rPr>
                              </w:pPr>
                              <w:r>
                                <w:rPr>
                                  <w:rFonts w:hint="eastAsia"/>
                                  <w:szCs w:val="21"/>
                                </w:rPr>
                                <w:t>居民身份证复印件粘贴处</w:t>
                              </w:r>
                            </w:p>
                            <w:p w14:paraId="0E17504D">
                              <w:pPr>
                                <w:ind w:firstLine="1050" w:firstLineChars="500"/>
                                <w:rPr>
                                  <w:rFonts w:hint="eastAsia"/>
                                  <w:szCs w:val="21"/>
                                </w:rPr>
                              </w:pPr>
                            </w:p>
                            <w:p w14:paraId="5E714DF4">
                              <w:pPr>
                                <w:ind w:firstLine="1785" w:firstLineChars="850"/>
                                <w:rPr>
                                  <w:rFonts w:hint="eastAsia"/>
                                  <w:szCs w:val="21"/>
                                </w:rPr>
                              </w:pPr>
                              <w:r>
                                <w:rPr>
                                  <w:rFonts w:hint="eastAsia"/>
                                  <w:szCs w:val="21"/>
                                </w:rPr>
                                <w:t>（正面）</w:t>
                              </w:r>
                            </w:p>
                            <w:p w14:paraId="40EA5587">
                              <w:pPr>
                                <w:ind w:firstLine="1050" w:firstLineChars="500"/>
                                <w:rPr>
                                  <w:rFonts w:hint="eastAsia"/>
                                </w:rPr>
                              </w:pPr>
                            </w:p>
                          </w:txbxContent>
                        </wps:txbx>
                        <wps:bodyPr upright="1"/>
                      </wps:wsp>
                      <wps:wsp>
                        <wps:cNvPr id="2" name="矩形 4"/>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21EBDC">
                              <w:pPr>
                                <w:ind w:firstLine="840" w:firstLineChars="400"/>
                                <w:rPr>
                                  <w:rFonts w:hint="eastAsia"/>
                                </w:rPr>
                              </w:pPr>
                            </w:p>
                            <w:p w14:paraId="7D62E57A">
                              <w:pPr>
                                <w:ind w:firstLine="1680" w:firstLineChars="800"/>
                                <w:rPr>
                                  <w:rFonts w:hint="eastAsia"/>
                                  <w:szCs w:val="21"/>
                                </w:rPr>
                              </w:pPr>
                              <w:r>
                                <w:rPr>
                                  <w:rFonts w:hint="eastAsia"/>
                                  <w:szCs w:val="21"/>
                                </w:rPr>
                                <w:t>法定代表人</w:t>
                              </w:r>
                            </w:p>
                            <w:p w14:paraId="3C0F91BE">
                              <w:pPr>
                                <w:ind w:firstLine="1050" w:firstLineChars="500"/>
                                <w:rPr>
                                  <w:rFonts w:hint="eastAsia"/>
                                  <w:szCs w:val="21"/>
                                </w:rPr>
                              </w:pPr>
                              <w:r>
                                <w:rPr>
                                  <w:rFonts w:hint="eastAsia"/>
                                  <w:szCs w:val="21"/>
                                </w:rPr>
                                <w:t>居民身份证复印件粘贴处</w:t>
                              </w:r>
                            </w:p>
                            <w:p w14:paraId="6EDF75BA">
                              <w:pPr>
                                <w:ind w:firstLine="1050" w:firstLineChars="500"/>
                                <w:rPr>
                                  <w:rFonts w:hint="eastAsia"/>
                                  <w:szCs w:val="21"/>
                                </w:rPr>
                              </w:pPr>
                            </w:p>
                            <w:p w14:paraId="44D03067">
                              <w:pPr>
                                <w:ind w:firstLine="1785" w:firstLineChars="850"/>
                                <w:rPr>
                                  <w:rFonts w:hint="eastAsia"/>
                                  <w:szCs w:val="21"/>
                                </w:rPr>
                              </w:pPr>
                              <w:r>
                                <w:rPr>
                                  <w:rFonts w:hint="eastAsia"/>
                                  <w:szCs w:val="21"/>
                                </w:rPr>
                                <w:t>（反面）</w:t>
                              </w:r>
                            </w:p>
                            <w:p w14:paraId="08C7145B">
                              <w:pPr>
                                <w:ind w:firstLine="1050" w:firstLineChars="500"/>
                                <w:rPr>
                                  <w:rFonts w:hint="eastAsia"/>
                                  <w:szCs w:val="21"/>
                                </w:rPr>
                              </w:pPr>
                            </w:p>
                          </w:txbxContent>
                        </wps:txbx>
                        <wps:bodyPr upright="1"/>
                      </wps:wsp>
                    </wpg:wgp>
                  </a:graphicData>
                </a:graphic>
              </wp:anchor>
            </w:drawing>
          </mc:Choice>
          <mc:Fallback>
            <w:pict>
              <v:group id="组合 2" o:spid="_x0000_s1026" o:spt="203" style="position:absolute;left:0pt;margin-left:5.55pt;margin-top:2.7pt;height:137.7pt;width:437.25pt;z-index:251660288;mso-width-relative:page;mso-height-relative:page;" coordorigin="1500,7300" coordsize="8745,2754" o:gfxdata="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NU&#10;9pXYAAAACAEAAA8AAAAAAAAAAQAgAAAAIgAAAGRycy9kb3ducmV2LnhtbFBLAQIUABQAAAAIAIdO&#10;4kBpor0nlQIAAKcHAAAOAAAAAAAAAAEAIAAAACcBAABkcnMvZTJvRG9jLnhtbFBLBQYAAAAABgAG&#10;AFkBAAAuBgAAAAA=&#10;">
                <o:lock v:ext="edit" aspectratio="f"/>
                <v:rect id="矩形 3"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1A1E70E9">
                        <w:pPr>
                          <w:ind w:firstLine="840" w:firstLineChars="400"/>
                          <w:rPr>
                            <w:rFonts w:hint="eastAsia"/>
                          </w:rPr>
                        </w:pPr>
                      </w:p>
                      <w:p w14:paraId="1A94B12F">
                        <w:pPr>
                          <w:ind w:firstLine="1680" w:firstLineChars="800"/>
                          <w:rPr>
                            <w:rFonts w:hint="eastAsia"/>
                            <w:szCs w:val="21"/>
                          </w:rPr>
                        </w:pPr>
                        <w:r>
                          <w:rPr>
                            <w:rFonts w:hint="eastAsia"/>
                            <w:szCs w:val="21"/>
                          </w:rPr>
                          <w:t>法定代表人</w:t>
                        </w:r>
                      </w:p>
                      <w:p w14:paraId="3F65F939">
                        <w:pPr>
                          <w:ind w:firstLine="1050" w:firstLineChars="500"/>
                          <w:rPr>
                            <w:rFonts w:hint="eastAsia"/>
                            <w:szCs w:val="21"/>
                          </w:rPr>
                        </w:pPr>
                        <w:r>
                          <w:rPr>
                            <w:rFonts w:hint="eastAsia"/>
                            <w:szCs w:val="21"/>
                          </w:rPr>
                          <w:t>居民身份证复印件粘贴处</w:t>
                        </w:r>
                      </w:p>
                      <w:p w14:paraId="0E17504D">
                        <w:pPr>
                          <w:ind w:firstLine="1050" w:firstLineChars="500"/>
                          <w:rPr>
                            <w:rFonts w:hint="eastAsia"/>
                            <w:szCs w:val="21"/>
                          </w:rPr>
                        </w:pPr>
                      </w:p>
                      <w:p w14:paraId="5E714DF4">
                        <w:pPr>
                          <w:ind w:firstLine="1785" w:firstLineChars="850"/>
                          <w:rPr>
                            <w:rFonts w:hint="eastAsia"/>
                            <w:szCs w:val="21"/>
                          </w:rPr>
                        </w:pPr>
                        <w:r>
                          <w:rPr>
                            <w:rFonts w:hint="eastAsia"/>
                            <w:szCs w:val="21"/>
                          </w:rPr>
                          <w:t>（正面）</w:t>
                        </w:r>
                      </w:p>
                      <w:p w14:paraId="40EA5587">
                        <w:pPr>
                          <w:ind w:firstLine="1050" w:firstLineChars="500"/>
                          <w:rPr>
                            <w:rFonts w:hint="eastAsia"/>
                          </w:rPr>
                        </w:pPr>
                      </w:p>
                    </w:txbxContent>
                  </v:textbox>
                </v:rect>
                <v:rect id="矩形 4"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B21EBDC">
                        <w:pPr>
                          <w:ind w:firstLine="840" w:firstLineChars="400"/>
                          <w:rPr>
                            <w:rFonts w:hint="eastAsia"/>
                          </w:rPr>
                        </w:pPr>
                      </w:p>
                      <w:p w14:paraId="7D62E57A">
                        <w:pPr>
                          <w:ind w:firstLine="1680" w:firstLineChars="800"/>
                          <w:rPr>
                            <w:rFonts w:hint="eastAsia"/>
                            <w:szCs w:val="21"/>
                          </w:rPr>
                        </w:pPr>
                        <w:r>
                          <w:rPr>
                            <w:rFonts w:hint="eastAsia"/>
                            <w:szCs w:val="21"/>
                          </w:rPr>
                          <w:t>法定代表人</w:t>
                        </w:r>
                      </w:p>
                      <w:p w14:paraId="3C0F91BE">
                        <w:pPr>
                          <w:ind w:firstLine="1050" w:firstLineChars="500"/>
                          <w:rPr>
                            <w:rFonts w:hint="eastAsia"/>
                            <w:szCs w:val="21"/>
                          </w:rPr>
                        </w:pPr>
                        <w:r>
                          <w:rPr>
                            <w:rFonts w:hint="eastAsia"/>
                            <w:szCs w:val="21"/>
                          </w:rPr>
                          <w:t>居民身份证复印件粘贴处</w:t>
                        </w:r>
                      </w:p>
                      <w:p w14:paraId="6EDF75BA">
                        <w:pPr>
                          <w:ind w:firstLine="1050" w:firstLineChars="500"/>
                          <w:rPr>
                            <w:rFonts w:hint="eastAsia"/>
                            <w:szCs w:val="21"/>
                          </w:rPr>
                        </w:pPr>
                      </w:p>
                      <w:p w14:paraId="44D03067">
                        <w:pPr>
                          <w:ind w:firstLine="1785" w:firstLineChars="850"/>
                          <w:rPr>
                            <w:rFonts w:hint="eastAsia"/>
                            <w:szCs w:val="21"/>
                          </w:rPr>
                        </w:pPr>
                        <w:r>
                          <w:rPr>
                            <w:rFonts w:hint="eastAsia"/>
                            <w:szCs w:val="21"/>
                          </w:rPr>
                          <w:t>（反面）</w:t>
                        </w:r>
                      </w:p>
                      <w:p w14:paraId="08C7145B">
                        <w:pPr>
                          <w:ind w:firstLine="1050" w:firstLineChars="500"/>
                          <w:rPr>
                            <w:rFonts w:hint="eastAsia"/>
                            <w:szCs w:val="21"/>
                          </w:rPr>
                        </w:pPr>
                      </w:p>
                    </w:txbxContent>
                  </v:textbox>
                </v:rect>
              </v:group>
            </w:pict>
          </mc:Fallback>
        </mc:AlternateContent>
      </w:r>
    </w:p>
    <w:p w14:paraId="0121D0C0">
      <w:pPr>
        <w:spacing w:line="480" w:lineRule="auto"/>
        <w:ind w:firstLine="960" w:firstLineChars="400"/>
        <w:rPr>
          <w:rFonts w:hint="eastAsia" w:ascii="宋体" w:hAnsi="宋体"/>
          <w:color w:val="auto"/>
          <w:sz w:val="24"/>
          <w:highlight w:val="none"/>
        </w:rPr>
      </w:pPr>
    </w:p>
    <w:p w14:paraId="0F5CDAD6">
      <w:pPr>
        <w:spacing w:line="500" w:lineRule="exact"/>
        <w:rPr>
          <w:rFonts w:hint="eastAsia" w:ascii="宋体" w:hAnsi="宋体"/>
          <w:color w:val="auto"/>
          <w:sz w:val="24"/>
          <w:highlight w:val="none"/>
        </w:rPr>
      </w:pPr>
    </w:p>
    <w:p w14:paraId="10D02ECE">
      <w:pPr>
        <w:spacing w:line="500" w:lineRule="exact"/>
        <w:rPr>
          <w:rFonts w:hint="eastAsia" w:ascii="宋体" w:hAnsi="宋体"/>
          <w:color w:val="auto"/>
          <w:sz w:val="24"/>
          <w:highlight w:val="none"/>
        </w:rPr>
      </w:pPr>
    </w:p>
    <w:p w14:paraId="32D50801">
      <w:pPr>
        <w:spacing w:line="500" w:lineRule="exact"/>
        <w:rPr>
          <w:rFonts w:hint="eastAsia" w:ascii="宋体" w:hAnsi="宋体"/>
          <w:color w:val="auto"/>
          <w:sz w:val="24"/>
          <w:highlight w:val="none"/>
        </w:rPr>
      </w:pPr>
    </w:p>
    <w:p w14:paraId="26893589">
      <w:pPr>
        <w:spacing w:line="500" w:lineRule="exact"/>
        <w:rPr>
          <w:rFonts w:hint="eastAsia" w:ascii="宋体"/>
          <w:b/>
          <w:bCs/>
          <w:color w:val="auto"/>
          <w:szCs w:val="21"/>
          <w:highlight w:val="none"/>
        </w:rPr>
      </w:pPr>
    </w:p>
    <w:p w14:paraId="6FFE78E9">
      <w:pPr>
        <w:spacing w:line="500" w:lineRule="exact"/>
        <w:rPr>
          <w:rFonts w:hint="eastAsia" w:ascii="宋体"/>
          <w:b/>
          <w:bCs/>
          <w:color w:val="auto"/>
          <w:szCs w:val="21"/>
          <w:highlight w:val="none"/>
        </w:rPr>
      </w:pPr>
      <w:r>
        <w:rPr>
          <w:rFonts w:hint="eastAsia" w:ascii="宋体"/>
          <w:b/>
          <w:bCs/>
          <w:color w:val="auto"/>
          <w:szCs w:val="21"/>
          <w:highlight w:val="none"/>
        </w:rPr>
        <mc:AlternateContent>
          <mc:Choice Requires="wpg">
            <w:drawing>
              <wp:anchor distT="0" distB="0" distL="114300" distR="114300" simplePos="0" relativeHeight="251661312" behindDoc="0" locked="0" layoutInCell="1" allowOverlap="1">
                <wp:simplePos x="0" y="0"/>
                <wp:positionH relativeFrom="column">
                  <wp:posOffset>135255</wp:posOffset>
                </wp:positionH>
                <wp:positionV relativeFrom="paragraph">
                  <wp:posOffset>133985</wp:posOffset>
                </wp:positionV>
                <wp:extent cx="5553075" cy="1748790"/>
                <wp:effectExtent l="4445" t="4445" r="5080" b="18415"/>
                <wp:wrapNone/>
                <wp:docPr id="6" name="组合 43"/>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4" name="矩形 3"/>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337C3D">
                              <w:pPr>
                                <w:ind w:firstLine="840" w:firstLineChars="400"/>
                                <w:rPr>
                                  <w:rFonts w:hint="eastAsia"/>
                                </w:rPr>
                              </w:pPr>
                            </w:p>
                            <w:p w14:paraId="0E9113D8">
                              <w:pPr>
                                <w:ind w:firstLine="1680" w:firstLineChars="800"/>
                                <w:rPr>
                                  <w:rFonts w:hint="eastAsia"/>
                                  <w:szCs w:val="21"/>
                                </w:rPr>
                              </w:pPr>
                              <w:r>
                                <w:rPr>
                                  <w:rFonts w:hint="eastAsia"/>
                                  <w:szCs w:val="21"/>
                                </w:rPr>
                                <w:t>被授权代表</w:t>
                              </w:r>
                            </w:p>
                            <w:p w14:paraId="092F2B91">
                              <w:pPr>
                                <w:ind w:firstLine="1050" w:firstLineChars="500"/>
                                <w:rPr>
                                  <w:rFonts w:hint="eastAsia"/>
                                  <w:szCs w:val="21"/>
                                </w:rPr>
                              </w:pPr>
                              <w:r>
                                <w:rPr>
                                  <w:rFonts w:hint="eastAsia"/>
                                  <w:szCs w:val="21"/>
                                </w:rPr>
                                <w:t>居民身份证复印件粘贴处</w:t>
                              </w:r>
                            </w:p>
                            <w:p w14:paraId="71D9BA8F">
                              <w:pPr>
                                <w:ind w:firstLine="1050" w:firstLineChars="500"/>
                                <w:rPr>
                                  <w:rFonts w:hint="eastAsia"/>
                                  <w:szCs w:val="21"/>
                                </w:rPr>
                              </w:pPr>
                            </w:p>
                            <w:p w14:paraId="4D405462">
                              <w:pPr>
                                <w:ind w:firstLine="1785" w:firstLineChars="850"/>
                                <w:rPr>
                                  <w:rFonts w:hint="eastAsia"/>
                                  <w:szCs w:val="21"/>
                                </w:rPr>
                              </w:pPr>
                              <w:r>
                                <w:rPr>
                                  <w:rFonts w:hint="eastAsia"/>
                                  <w:szCs w:val="21"/>
                                </w:rPr>
                                <w:t>（正面）</w:t>
                              </w:r>
                            </w:p>
                            <w:p w14:paraId="44016309">
                              <w:pPr>
                                <w:ind w:firstLine="1050" w:firstLineChars="500"/>
                                <w:rPr>
                                  <w:rFonts w:hint="eastAsia"/>
                                </w:rPr>
                              </w:pPr>
                            </w:p>
                          </w:txbxContent>
                        </wps:txbx>
                        <wps:bodyPr upright="1"/>
                      </wps:wsp>
                      <wps:wsp>
                        <wps:cNvPr id="5" name="矩形 4"/>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B22C78">
                              <w:pPr>
                                <w:ind w:firstLine="840" w:firstLineChars="400"/>
                                <w:rPr>
                                  <w:rFonts w:hint="eastAsia"/>
                                </w:rPr>
                              </w:pPr>
                            </w:p>
                            <w:p w14:paraId="5A67410E">
                              <w:pPr>
                                <w:ind w:firstLine="1680" w:firstLineChars="800"/>
                                <w:rPr>
                                  <w:rFonts w:hint="eastAsia"/>
                                  <w:szCs w:val="21"/>
                                </w:rPr>
                              </w:pPr>
                              <w:r>
                                <w:rPr>
                                  <w:rFonts w:hint="eastAsia"/>
                                  <w:szCs w:val="21"/>
                                </w:rPr>
                                <w:t>被授权代表</w:t>
                              </w:r>
                            </w:p>
                            <w:p w14:paraId="7069E157">
                              <w:pPr>
                                <w:ind w:firstLine="1050" w:firstLineChars="500"/>
                                <w:rPr>
                                  <w:rFonts w:hint="eastAsia"/>
                                  <w:szCs w:val="21"/>
                                </w:rPr>
                              </w:pPr>
                              <w:r>
                                <w:rPr>
                                  <w:rFonts w:hint="eastAsia"/>
                                  <w:szCs w:val="21"/>
                                </w:rPr>
                                <w:t>居民身份证复印件粘贴处</w:t>
                              </w:r>
                            </w:p>
                            <w:p w14:paraId="34A92507">
                              <w:pPr>
                                <w:ind w:firstLine="1050" w:firstLineChars="500"/>
                                <w:rPr>
                                  <w:rFonts w:hint="eastAsia"/>
                                  <w:szCs w:val="21"/>
                                </w:rPr>
                              </w:pPr>
                            </w:p>
                            <w:p w14:paraId="16B0D20B">
                              <w:pPr>
                                <w:ind w:firstLine="1785" w:firstLineChars="850"/>
                                <w:rPr>
                                  <w:rFonts w:hint="eastAsia"/>
                                  <w:szCs w:val="21"/>
                                </w:rPr>
                              </w:pPr>
                              <w:r>
                                <w:rPr>
                                  <w:rFonts w:hint="eastAsia"/>
                                  <w:szCs w:val="21"/>
                                </w:rPr>
                                <w:t>（反面）</w:t>
                              </w:r>
                            </w:p>
                            <w:p w14:paraId="53C64B67">
                              <w:pPr>
                                <w:ind w:firstLine="1050" w:firstLineChars="500"/>
                                <w:rPr>
                                  <w:rFonts w:hint="eastAsia"/>
                                  <w:szCs w:val="21"/>
                                </w:rPr>
                              </w:pPr>
                            </w:p>
                          </w:txbxContent>
                        </wps:txbx>
                        <wps:bodyPr upright="1"/>
                      </wps:wsp>
                    </wpg:wgp>
                  </a:graphicData>
                </a:graphic>
              </wp:anchor>
            </w:drawing>
          </mc:Choice>
          <mc:Fallback>
            <w:pict>
              <v:group id="组合 43" o:spid="_x0000_s1026" o:spt="203" style="position:absolute;left:0pt;margin-left:10.65pt;margin-top:10.55pt;height:137.7pt;width:437.25pt;z-index:251661312;mso-width-relative:page;mso-height-relative:page;" coordorigin="1500,7300" coordsize="8745,2754" o:gfxdata="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QZYlNkAAAAJAQAADwAAAAAAAAABACAAAAAiAAAAZHJzL2Rvd25yZXYueG1sUEsBAhQAFAAA&#10;AAgAh07iQJRqJPCZAgAAqAcAAA4AAAAAAAAAAQAgAAAAKAEAAGRycy9lMm9Eb2MueG1sUEsFBgAA&#10;AAAGAAYAWQEAADMGAAAAAA==&#10;">
                <o:lock v:ext="edit" aspectratio="f"/>
                <v:rect id="矩形 3"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F337C3D">
                        <w:pPr>
                          <w:ind w:firstLine="840" w:firstLineChars="400"/>
                          <w:rPr>
                            <w:rFonts w:hint="eastAsia"/>
                          </w:rPr>
                        </w:pPr>
                      </w:p>
                      <w:p w14:paraId="0E9113D8">
                        <w:pPr>
                          <w:ind w:firstLine="1680" w:firstLineChars="800"/>
                          <w:rPr>
                            <w:rFonts w:hint="eastAsia"/>
                            <w:szCs w:val="21"/>
                          </w:rPr>
                        </w:pPr>
                        <w:r>
                          <w:rPr>
                            <w:rFonts w:hint="eastAsia"/>
                            <w:szCs w:val="21"/>
                          </w:rPr>
                          <w:t>被授权代表</w:t>
                        </w:r>
                      </w:p>
                      <w:p w14:paraId="092F2B91">
                        <w:pPr>
                          <w:ind w:firstLine="1050" w:firstLineChars="500"/>
                          <w:rPr>
                            <w:rFonts w:hint="eastAsia"/>
                            <w:szCs w:val="21"/>
                          </w:rPr>
                        </w:pPr>
                        <w:r>
                          <w:rPr>
                            <w:rFonts w:hint="eastAsia"/>
                            <w:szCs w:val="21"/>
                          </w:rPr>
                          <w:t>居民身份证复印件粘贴处</w:t>
                        </w:r>
                      </w:p>
                      <w:p w14:paraId="71D9BA8F">
                        <w:pPr>
                          <w:ind w:firstLine="1050" w:firstLineChars="500"/>
                          <w:rPr>
                            <w:rFonts w:hint="eastAsia"/>
                            <w:szCs w:val="21"/>
                          </w:rPr>
                        </w:pPr>
                      </w:p>
                      <w:p w14:paraId="4D405462">
                        <w:pPr>
                          <w:ind w:firstLine="1785" w:firstLineChars="850"/>
                          <w:rPr>
                            <w:rFonts w:hint="eastAsia"/>
                            <w:szCs w:val="21"/>
                          </w:rPr>
                        </w:pPr>
                        <w:r>
                          <w:rPr>
                            <w:rFonts w:hint="eastAsia"/>
                            <w:szCs w:val="21"/>
                          </w:rPr>
                          <w:t>（正面）</w:t>
                        </w:r>
                      </w:p>
                      <w:p w14:paraId="44016309">
                        <w:pPr>
                          <w:ind w:firstLine="1050" w:firstLineChars="500"/>
                          <w:rPr>
                            <w:rFonts w:hint="eastAsia"/>
                          </w:rPr>
                        </w:pPr>
                      </w:p>
                    </w:txbxContent>
                  </v:textbox>
                </v:rect>
                <v:rect id="矩形 4" o:spid="_x0000_s1026" o:spt="1" style="position:absolute;left:5956;top:730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B22C78">
                        <w:pPr>
                          <w:ind w:firstLine="840" w:firstLineChars="400"/>
                          <w:rPr>
                            <w:rFonts w:hint="eastAsia"/>
                          </w:rPr>
                        </w:pPr>
                      </w:p>
                      <w:p w14:paraId="5A67410E">
                        <w:pPr>
                          <w:ind w:firstLine="1680" w:firstLineChars="800"/>
                          <w:rPr>
                            <w:rFonts w:hint="eastAsia"/>
                            <w:szCs w:val="21"/>
                          </w:rPr>
                        </w:pPr>
                        <w:r>
                          <w:rPr>
                            <w:rFonts w:hint="eastAsia"/>
                            <w:szCs w:val="21"/>
                          </w:rPr>
                          <w:t>被授权代表</w:t>
                        </w:r>
                      </w:p>
                      <w:p w14:paraId="7069E157">
                        <w:pPr>
                          <w:ind w:firstLine="1050" w:firstLineChars="500"/>
                          <w:rPr>
                            <w:rFonts w:hint="eastAsia"/>
                            <w:szCs w:val="21"/>
                          </w:rPr>
                        </w:pPr>
                        <w:r>
                          <w:rPr>
                            <w:rFonts w:hint="eastAsia"/>
                            <w:szCs w:val="21"/>
                          </w:rPr>
                          <w:t>居民身份证复印件粘贴处</w:t>
                        </w:r>
                      </w:p>
                      <w:p w14:paraId="34A92507">
                        <w:pPr>
                          <w:ind w:firstLine="1050" w:firstLineChars="500"/>
                          <w:rPr>
                            <w:rFonts w:hint="eastAsia"/>
                            <w:szCs w:val="21"/>
                          </w:rPr>
                        </w:pPr>
                      </w:p>
                      <w:p w14:paraId="16B0D20B">
                        <w:pPr>
                          <w:ind w:firstLine="1785" w:firstLineChars="850"/>
                          <w:rPr>
                            <w:rFonts w:hint="eastAsia"/>
                            <w:szCs w:val="21"/>
                          </w:rPr>
                        </w:pPr>
                        <w:r>
                          <w:rPr>
                            <w:rFonts w:hint="eastAsia"/>
                            <w:szCs w:val="21"/>
                          </w:rPr>
                          <w:t>（反面）</w:t>
                        </w:r>
                      </w:p>
                      <w:p w14:paraId="53C64B67">
                        <w:pPr>
                          <w:ind w:firstLine="1050" w:firstLineChars="500"/>
                          <w:rPr>
                            <w:rFonts w:hint="eastAsia"/>
                            <w:szCs w:val="21"/>
                          </w:rPr>
                        </w:pPr>
                      </w:p>
                    </w:txbxContent>
                  </v:textbox>
                </v:rect>
              </v:group>
            </w:pict>
          </mc:Fallback>
        </mc:AlternateContent>
      </w:r>
    </w:p>
    <w:p w14:paraId="691D71F2">
      <w:pPr>
        <w:spacing w:line="500" w:lineRule="exact"/>
        <w:rPr>
          <w:rFonts w:hint="eastAsia" w:ascii="宋体"/>
          <w:b/>
          <w:bCs/>
          <w:color w:val="auto"/>
          <w:szCs w:val="21"/>
          <w:highlight w:val="none"/>
        </w:rPr>
      </w:pPr>
    </w:p>
    <w:p w14:paraId="1660DEF6">
      <w:pPr>
        <w:spacing w:line="500" w:lineRule="exact"/>
        <w:rPr>
          <w:rFonts w:hint="eastAsia" w:ascii="宋体"/>
          <w:b/>
          <w:bCs/>
          <w:color w:val="auto"/>
          <w:szCs w:val="21"/>
          <w:highlight w:val="none"/>
        </w:rPr>
      </w:pPr>
      <w:r>
        <w:rPr>
          <w:rFonts w:hint="eastAsia" w:ascii="宋体"/>
          <w:b/>
          <w:bCs/>
          <w:color w:val="auto"/>
          <w:szCs w:val="21"/>
          <w:highlight w:val="none"/>
        </w:rPr>
        <w:t xml:space="preserve">                         </w:t>
      </w:r>
    </w:p>
    <w:p w14:paraId="670187B9">
      <w:pPr>
        <w:spacing w:line="360" w:lineRule="auto"/>
        <w:rPr>
          <w:rFonts w:hint="eastAsia" w:ascii="宋体" w:hAnsi="宋体"/>
          <w:b/>
          <w:bCs/>
          <w:color w:val="auto"/>
          <w:sz w:val="24"/>
          <w:highlight w:val="none"/>
        </w:rPr>
      </w:pPr>
    </w:p>
    <w:p w14:paraId="403D2E72">
      <w:pPr>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                         </w:t>
      </w:r>
    </w:p>
    <w:p w14:paraId="0EE8BBC8">
      <w:pPr>
        <w:spacing w:line="360" w:lineRule="auto"/>
        <w:rPr>
          <w:rFonts w:hint="eastAsia" w:ascii="宋体" w:hAnsi="宋体"/>
          <w:color w:val="auto"/>
          <w:sz w:val="24"/>
          <w:highlight w:val="none"/>
        </w:rPr>
      </w:pPr>
      <w:r>
        <w:rPr>
          <w:rFonts w:hint="eastAsia" w:ascii="宋体" w:hAnsi="宋体"/>
          <w:b/>
          <w:bCs/>
          <w:color w:val="auto"/>
          <w:sz w:val="24"/>
          <w:highlight w:val="none"/>
        </w:rPr>
        <w:t xml:space="preserve">                                        </w:t>
      </w:r>
    </w:p>
    <w:p w14:paraId="2372FC27">
      <w:pPr>
        <w:spacing w:line="360" w:lineRule="auto"/>
        <w:rPr>
          <w:rFonts w:hint="eastAsia" w:ascii="宋体" w:hAnsi="宋体"/>
          <w:color w:val="auto"/>
          <w:sz w:val="24"/>
          <w:highlight w:val="none"/>
        </w:rPr>
      </w:pPr>
    </w:p>
    <w:p w14:paraId="3368D1EE">
      <w:pPr>
        <w:spacing w:line="360" w:lineRule="auto"/>
        <w:rPr>
          <w:rFonts w:hint="eastAsia" w:ascii="宋体" w:hAnsi="宋体"/>
          <w:color w:val="auto"/>
          <w:sz w:val="24"/>
          <w:highlight w:val="none"/>
        </w:rPr>
      </w:pPr>
      <w:r>
        <w:rPr>
          <w:rFonts w:hint="eastAsia" w:ascii="宋体" w:hAnsi="宋体"/>
          <w:color w:val="auto"/>
          <w:sz w:val="24"/>
          <w:highlight w:val="none"/>
        </w:rPr>
        <w:t xml:space="preserve">报价人名称（加盖公章）：                </w:t>
      </w:r>
    </w:p>
    <w:p w14:paraId="2C31251D">
      <w:pPr>
        <w:spacing w:line="360" w:lineRule="auto"/>
        <w:rPr>
          <w:rFonts w:ascii="宋体" w:hAnsi="宋体"/>
          <w:color w:val="auto"/>
          <w:sz w:val="24"/>
          <w:highlight w:val="none"/>
        </w:rPr>
      </w:pPr>
      <w:r>
        <w:rPr>
          <w:rFonts w:hint="eastAsia" w:ascii="宋体" w:hAnsi="宋体"/>
          <w:color w:val="auto"/>
          <w:sz w:val="24"/>
          <w:highlight w:val="none"/>
        </w:rPr>
        <w:t>地    址：</w:t>
      </w:r>
    </w:p>
    <w:p w14:paraId="10C7CF31">
      <w:pPr>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法定代表人（签字）：                         </w:t>
      </w:r>
    </w:p>
    <w:p w14:paraId="004B23B4">
      <w:pPr>
        <w:spacing w:line="360" w:lineRule="auto"/>
        <w:rPr>
          <w:rFonts w:hint="eastAsia" w:ascii="宋体" w:hAnsi="宋体"/>
          <w:color w:val="auto"/>
          <w:sz w:val="24"/>
          <w:highlight w:val="none"/>
        </w:rPr>
      </w:pPr>
      <w:r>
        <w:rPr>
          <w:rFonts w:hint="eastAsia" w:ascii="宋体" w:hAnsi="宋体"/>
          <w:color w:val="auto"/>
          <w:sz w:val="24"/>
          <w:highlight w:val="none"/>
        </w:rPr>
        <w:t>被授权人(报价人授权代表)（签字）：</w:t>
      </w:r>
    </w:p>
    <w:p w14:paraId="1D382133">
      <w:pPr>
        <w:pStyle w:val="3"/>
        <w:ind w:firstLine="0"/>
        <w:jc w:val="left"/>
        <w:rPr>
          <w:rFonts w:hint="eastAsia" w:hAnsi="宋体"/>
          <w:bCs/>
          <w:color w:val="auto"/>
          <w:sz w:val="24"/>
          <w:highlight w:val="none"/>
        </w:rPr>
      </w:pPr>
      <w:r>
        <w:rPr>
          <w:rFonts w:hAnsi="宋体"/>
          <w:color w:val="auto"/>
          <w:sz w:val="24"/>
          <w:highlight w:val="none"/>
        </w:rPr>
        <w:br w:type="page"/>
      </w:r>
      <w:bookmarkStart w:id="135" w:name="_Toc41913582"/>
      <w:r>
        <w:rPr>
          <w:rFonts w:hint="eastAsia" w:hAnsi="宋体"/>
          <w:bCs/>
          <w:color w:val="auto"/>
          <w:sz w:val="24"/>
          <w:szCs w:val="24"/>
          <w:highlight w:val="none"/>
        </w:rPr>
        <w:t>格式4 公平竞争承诺书</w:t>
      </w:r>
      <w:bookmarkEnd w:id="126"/>
      <w:bookmarkEnd w:id="127"/>
      <w:bookmarkEnd w:id="128"/>
      <w:bookmarkEnd w:id="129"/>
      <w:bookmarkEnd w:id="135"/>
    </w:p>
    <w:p w14:paraId="0A47823F">
      <w:pPr>
        <w:spacing w:line="360" w:lineRule="auto"/>
        <w:rPr>
          <w:rFonts w:hint="eastAsia" w:ascii="宋体" w:hAnsi="宋体"/>
          <w:color w:val="auto"/>
          <w:sz w:val="24"/>
          <w:highlight w:val="none"/>
        </w:rPr>
      </w:pPr>
    </w:p>
    <w:p w14:paraId="28E966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本公司郑重承诺：本公司保证所提交的相关资质文件和证明材料的真实性，有良好的历史诚信记录，并将依法参与</w:t>
      </w:r>
      <w:r>
        <w:rPr>
          <w:rFonts w:hint="eastAsia" w:ascii="宋体" w:hAnsi="宋体"/>
          <w:color w:val="auto"/>
          <w:sz w:val="24"/>
          <w:highlight w:val="none"/>
          <w:u w:val="single"/>
          <w:lang w:eastAsia="zh-CN"/>
        </w:rPr>
        <w:t>2025年会计档案管理工作采购项目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lang w:eastAsia="zh-CN"/>
        </w:rPr>
        <w:t>DB2024004</w:t>
      </w:r>
      <w:r>
        <w:rPr>
          <w:rFonts w:hint="eastAsia" w:ascii="宋体" w:hAnsi="宋体"/>
          <w:color w:val="auto"/>
          <w:sz w:val="24"/>
          <w:highlight w:val="none"/>
        </w:rPr>
        <w:t>）的公平竞争，不以任何不正当行为谋取不当利益，否则承担相应的法律责任。</w:t>
      </w:r>
    </w:p>
    <w:p w14:paraId="5B6A952D">
      <w:pPr>
        <w:spacing w:line="360" w:lineRule="auto"/>
        <w:rPr>
          <w:rFonts w:hint="eastAsia" w:ascii="宋体" w:hAnsi="宋体"/>
          <w:color w:val="auto"/>
          <w:sz w:val="24"/>
          <w:highlight w:val="none"/>
        </w:rPr>
      </w:pPr>
    </w:p>
    <w:p w14:paraId="782E8113">
      <w:pPr>
        <w:spacing w:line="360" w:lineRule="auto"/>
        <w:rPr>
          <w:rFonts w:hint="eastAsia" w:ascii="宋体" w:hAnsi="宋体"/>
          <w:color w:val="auto"/>
          <w:sz w:val="24"/>
          <w:highlight w:val="none"/>
        </w:rPr>
      </w:pPr>
    </w:p>
    <w:p w14:paraId="79E08F09">
      <w:pPr>
        <w:snapToGrid w:val="0"/>
        <w:spacing w:line="360" w:lineRule="auto"/>
        <w:rPr>
          <w:rFonts w:hint="eastAsia" w:ascii="宋体" w:hAnsi="宋体"/>
          <w:color w:val="auto"/>
          <w:sz w:val="24"/>
          <w:highlight w:val="none"/>
        </w:rPr>
      </w:pPr>
      <w:r>
        <w:rPr>
          <w:rFonts w:hint="eastAsia" w:ascii="宋体" w:hAnsi="宋体"/>
          <w:color w:val="auto"/>
          <w:sz w:val="24"/>
          <w:highlight w:val="none"/>
        </w:rPr>
        <w:t>报价人名称（盖公章）</w:t>
      </w:r>
      <w:r>
        <w:rPr>
          <w:rFonts w:ascii="宋体" w:hAnsi="宋体"/>
          <w:color w:val="auto"/>
          <w:sz w:val="24"/>
          <w:highlight w:val="none"/>
        </w:rPr>
        <w:t>:</w:t>
      </w:r>
    </w:p>
    <w:p w14:paraId="09242C4B">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法定代表人或其报价人授权代表(签字)：                 </w:t>
      </w:r>
    </w:p>
    <w:p w14:paraId="7A31DEC7">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日  期：  年   月   日        </w:t>
      </w:r>
    </w:p>
    <w:p w14:paraId="2AB17D61">
      <w:pPr>
        <w:pStyle w:val="3"/>
        <w:ind w:firstLine="0"/>
        <w:jc w:val="left"/>
        <w:rPr>
          <w:rFonts w:hint="eastAsia"/>
          <w:b w:val="0"/>
          <w:color w:val="auto"/>
          <w:sz w:val="24"/>
          <w:highlight w:val="none"/>
        </w:rPr>
      </w:pPr>
      <w:r>
        <w:rPr>
          <w:rFonts w:hAnsi="宋体"/>
          <w:color w:val="auto"/>
          <w:sz w:val="24"/>
          <w:szCs w:val="24"/>
          <w:highlight w:val="none"/>
        </w:rPr>
        <w:br w:type="page"/>
      </w:r>
      <w:bookmarkEnd w:id="130"/>
      <w:bookmarkEnd w:id="131"/>
      <w:bookmarkEnd w:id="132"/>
      <w:bookmarkEnd w:id="133"/>
      <w:bookmarkEnd w:id="134"/>
      <w:bookmarkStart w:id="136" w:name="_Toc22203302"/>
      <w:bookmarkStart w:id="137" w:name="_Toc41913583"/>
      <w:bookmarkStart w:id="138" w:name="_Toc16178756"/>
      <w:bookmarkStart w:id="139" w:name="_Toc8288426"/>
      <w:bookmarkStart w:id="140" w:name="_Toc50737301"/>
      <w:bookmarkStart w:id="141" w:name="_Toc416770271"/>
      <w:bookmarkStart w:id="142" w:name="_Toc416771382"/>
      <w:bookmarkStart w:id="143" w:name="_Toc410736191"/>
      <w:bookmarkStart w:id="144" w:name="_Toc43264525"/>
      <w:bookmarkStart w:id="145" w:name="_Toc410738990"/>
      <w:bookmarkStart w:id="146" w:name="_Toc50737333"/>
      <w:bookmarkStart w:id="147" w:name="_Toc50736481"/>
      <w:bookmarkStart w:id="148" w:name="_Toc275865617"/>
      <w:bookmarkStart w:id="149" w:name="_Toc50691044"/>
      <w:bookmarkStart w:id="150" w:name="_Toc52165085"/>
      <w:bookmarkStart w:id="151" w:name="_Toc50736476"/>
      <w:bookmarkStart w:id="152" w:name="_Toc50737296"/>
      <w:bookmarkStart w:id="153" w:name="_Toc50737328"/>
      <w:bookmarkStart w:id="154" w:name="_Toc50691034"/>
      <w:bookmarkStart w:id="155" w:name="_Toc52165080"/>
      <w:r>
        <w:rPr>
          <w:rFonts w:hAnsi="宋体"/>
          <w:bCs/>
          <w:color w:val="auto"/>
          <w:sz w:val="24"/>
          <w:szCs w:val="24"/>
          <w:highlight w:val="none"/>
        </w:rPr>
        <w:t>格式</w:t>
      </w:r>
      <w:r>
        <w:rPr>
          <w:rFonts w:hint="eastAsia" w:hAnsi="宋体"/>
          <w:bCs/>
          <w:color w:val="auto"/>
          <w:sz w:val="24"/>
          <w:szCs w:val="24"/>
          <w:highlight w:val="none"/>
        </w:rPr>
        <w:t>5 实质性条款响应一览表</w:t>
      </w:r>
      <w:bookmarkEnd w:id="136"/>
      <w:bookmarkEnd w:id="137"/>
      <w:bookmarkEnd w:id="138"/>
      <w:bookmarkEnd w:id="139"/>
    </w:p>
    <w:p w14:paraId="12BF4A6E">
      <w:pPr>
        <w:spacing w:line="360" w:lineRule="auto"/>
        <w:ind w:left="1080" w:right="-176" w:rightChars="-84" w:hanging="1080" w:hangingChars="45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2025年会计档案管理工作采购项目</w:t>
      </w:r>
    </w:p>
    <w:p w14:paraId="670CBA41">
      <w:pPr>
        <w:spacing w:line="360" w:lineRule="auto"/>
        <w:ind w:left="1080" w:right="-176" w:rightChars="-84" w:hanging="1080" w:hangingChars="45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DB2024004</w:t>
      </w:r>
    </w:p>
    <w:tbl>
      <w:tblPr>
        <w:tblStyle w:val="27"/>
        <w:tblW w:w="99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672"/>
        <w:gridCol w:w="3119"/>
        <w:gridCol w:w="2486"/>
        <w:gridCol w:w="1842"/>
        <w:gridCol w:w="1842"/>
      </w:tblGrid>
      <w:tr w14:paraId="144BA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868" w:hRule="atLeast"/>
          <w:jc w:val="center"/>
        </w:trPr>
        <w:tc>
          <w:tcPr>
            <w:tcW w:w="672" w:type="dxa"/>
            <w:shd w:val="clear" w:color="auto" w:fill="D9D9D9"/>
            <w:noWrap w:val="0"/>
            <w:vAlign w:val="center"/>
          </w:tcPr>
          <w:p w14:paraId="5875B9F2">
            <w:pPr>
              <w:jc w:val="center"/>
              <w:rPr>
                <w:rFonts w:ascii="宋体" w:hAnsi="宋体"/>
                <w:b/>
                <w:bCs/>
                <w:color w:val="auto"/>
                <w:sz w:val="24"/>
                <w:highlight w:val="none"/>
              </w:rPr>
            </w:pPr>
            <w:r>
              <w:rPr>
                <w:rFonts w:hint="eastAsia" w:ascii="宋体" w:hAnsi="宋体"/>
                <w:b/>
                <w:bCs/>
                <w:color w:val="auto"/>
                <w:sz w:val="24"/>
                <w:highlight w:val="none"/>
              </w:rPr>
              <w:t>序号</w:t>
            </w:r>
          </w:p>
        </w:tc>
        <w:tc>
          <w:tcPr>
            <w:tcW w:w="3119" w:type="dxa"/>
            <w:shd w:val="clear" w:color="auto" w:fill="D9D9D9"/>
            <w:noWrap w:val="0"/>
            <w:vAlign w:val="center"/>
          </w:tcPr>
          <w:p w14:paraId="1E0FB476">
            <w:pPr>
              <w:jc w:val="center"/>
              <w:rPr>
                <w:rFonts w:ascii="宋体" w:hAnsi="宋体"/>
                <w:b/>
                <w:bCs/>
                <w:color w:val="auto"/>
                <w:sz w:val="24"/>
                <w:highlight w:val="none"/>
              </w:rPr>
            </w:pPr>
            <w:r>
              <w:rPr>
                <w:rFonts w:hint="eastAsia" w:ascii="宋体" w:hAnsi="宋体"/>
                <w:b/>
                <w:bCs/>
                <w:color w:val="auto"/>
                <w:sz w:val="24"/>
                <w:highlight w:val="none"/>
              </w:rPr>
              <w:t>带“★”号响应内容</w:t>
            </w:r>
          </w:p>
        </w:tc>
        <w:tc>
          <w:tcPr>
            <w:tcW w:w="2486" w:type="dxa"/>
            <w:shd w:val="clear" w:color="auto" w:fill="D9D9D9"/>
            <w:noWrap w:val="0"/>
            <w:vAlign w:val="center"/>
          </w:tcPr>
          <w:p w14:paraId="5AAF3CC4">
            <w:pPr>
              <w:jc w:val="center"/>
              <w:rPr>
                <w:rFonts w:ascii="宋体" w:hAnsi="宋体"/>
                <w:b/>
                <w:color w:val="auto"/>
                <w:sz w:val="24"/>
                <w:highlight w:val="none"/>
              </w:rPr>
            </w:pPr>
            <w:r>
              <w:rPr>
                <w:rFonts w:hint="eastAsia" w:ascii="宋体" w:hAnsi="宋体"/>
                <w:b/>
                <w:color w:val="auto"/>
                <w:sz w:val="24"/>
                <w:highlight w:val="none"/>
              </w:rPr>
              <w:t>是否响应</w:t>
            </w:r>
          </w:p>
        </w:tc>
        <w:tc>
          <w:tcPr>
            <w:tcW w:w="1842" w:type="dxa"/>
            <w:shd w:val="clear" w:color="auto" w:fill="D9D9D9"/>
            <w:noWrap w:val="0"/>
            <w:vAlign w:val="center"/>
          </w:tcPr>
          <w:p w14:paraId="3301F9FD">
            <w:pPr>
              <w:jc w:val="center"/>
              <w:rPr>
                <w:rFonts w:ascii="宋体" w:hAnsi="宋体"/>
                <w:b/>
                <w:color w:val="auto"/>
                <w:sz w:val="24"/>
                <w:highlight w:val="none"/>
              </w:rPr>
            </w:pPr>
            <w:r>
              <w:rPr>
                <w:rFonts w:hint="eastAsia" w:ascii="宋体" w:hAnsi="宋体"/>
                <w:b/>
                <w:color w:val="auto"/>
                <w:sz w:val="24"/>
                <w:highlight w:val="none"/>
              </w:rPr>
              <w:t>偏离说明</w:t>
            </w:r>
          </w:p>
        </w:tc>
        <w:tc>
          <w:tcPr>
            <w:tcW w:w="1842" w:type="dxa"/>
            <w:shd w:val="clear" w:color="auto" w:fill="D9D9D9"/>
            <w:noWrap w:val="0"/>
            <w:vAlign w:val="center"/>
          </w:tcPr>
          <w:p w14:paraId="642F497F">
            <w:pPr>
              <w:jc w:val="center"/>
              <w:rPr>
                <w:rFonts w:hint="eastAsia" w:ascii="宋体" w:hAnsi="宋体"/>
                <w:b/>
                <w:color w:val="auto"/>
                <w:sz w:val="24"/>
                <w:highlight w:val="none"/>
              </w:rPr>
            </w:pPr>
            <w:r>
              <w:rPr>
                <w:rFonts w:hint="eastAsia" w:ascii="宋体" w:hAnsi="宋体"/>
                <w:b/>
                <w:color w:val="auto"/>
                <w:sz w:val="24"/>
                <w:highlight w:val="none"/>
              </w:rPr>
              <w:t>响应页码</w:t>
            </w:r>
          </w:p>
        </w:tc>
      </w:tr>
      <w:tr w14:paraId="1A0FE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1149" w:hRule="atLeast"/>
          <w:jc w:val="center"/>
        </w:trPr>
        <w:tc>
          <w:tcPr>
            <w:tcW w:w="672" w:type="dxa"/>
            <w:noWrap w:val="0"/>
            <w:vAlign w:val="center"/>
          </w:tcPr>
          <w:p w14:paraId="420EF6A7">
            <w:pPr>
              <w:jc w:val="center"/>
              <w:rPr>
                <w:rFonts w:ascii="宋体" w:hAnsi="宋体"/>
                <w:bCs/>
                <w:color w:val="auto"/>
                <w:sz w:val="24"/>
                <w:highlight w:val="none"/>
              </w:rPr>
            </w:pPr>
            <w:r>
              <w:rPr>
                <w:rFonts w:hint="eastAsia" w:ascii="宋体" w:hAnsi="宋体"/>
                <w:bCs/>
                <w:color w:val="auto"/>
                <w:sz w:val="24"/>
                <w:highlight w:val="none"/>
              </w:rPr>
              <w:t>1</w:t>
            </w:r>
          </w:p>
        </w:tc>
        <w:tc>
          <w:tcPr>
            <w:tcW w:w="3119" w:type="dxa"/>
            <w:noWrap w:val="0"/>
            <w:vAlign w:val="center"/>
          </w:tcPr>
          <w:p w14:paraId="50790C73">
            <w:pPr>
              <w:spacing w:line="360" w:lineRule="auto"/>
              <w:ind w:firstLine="424" w:firstLineChars="177"/>
              <w:rPr>
                <w:rFonts w:ascii="宋体" w:hAnsi="宋体"/>
                <w:color w:val="auto"/>
                <w:sz w:val="24"/>
                <w:highlight w:val="none"/>
              </w:rPr>
            </w:pPr>
          </w:p>
        </w:tc>
        <w:tc>
          <w:tcPr>
            <w:tcW w:w="2486" w:type="dxa"/>
            <w:noWrap w:val="0"/>
            <w:vAlign w:val="center"/>
          </w:tcPr>
          <w:p w14:paraId="78FB1D80">
            <w:pPr>
              <w:rPr>
                <w:rFonts w:ascii="宋体" w:hAnsi="宋体"/>
                <w:bCs/>
                <w:color w:val="auto"/>
                <w:sz w:val="24"/>
                <w:highlight w:val="none"/>
              </w:rPr>
            </w:pPr>
          </w:p>
        </w:tc>
        <w:tc>
          <w:tcPr>
            <w:tcW w:w="1842" w:type="dxa"/>
            <w:noWrap w:val="0"/>
            <w:vAlign w:val="center"/>
          </w:tcPr>
          <w:p w14:paraId="37A09F56">
            <w:pPr>
              <w:rPr>
                <w:rFonts w:ascii="宋体" w:hAnsi="宋体"/>
                <w:bCs/>
                <w:color w:val="auto"/>
                <w:sz w:val="24"/>
                <w:highlight w:val="none"/>
              </w:rPr>
            </w:pPr>
          </w:p>
        </w:tc>
        <w:tc>
          <w:tcPr>
            <w:tcW w:w="1842" w:type="dxa"/>
            <w:noWrap w:val="0"/>
            <w:vAlign w:val="center"/>
          </w:tcPr>
          <w:p w14:paraId="5381DE0D">
            <w:pPr>
              <w:jc w:val="center"/>
              <w:rPr>
                <w:rFonts w:ascii="宋体" w:hAnsi="宋体"/>
                <w:bCs/>
                <w:color w:val="auto"/>
                <w:sz w:val="24"/>
                <w:highlight w:val="none"/>
              </w:rPr>
            </w:pPr>
          </w:p>
        </w:tc>
      </w:tr>
      <w:tr w14:paraId="382EF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1084" w:hRule="atLeast"/>
          <w:jc w:val="center"/>
        </w:trPr>
        <w:tc>
          <w:tcPr>
            <w:tcW w:w="672" w:type="dxa"/>
            <w:noWrap w:val="0"/>
            <w:vAlign w:val="center"/>
          </w:tcPr>
          <w:p w14:paraId="54AACB39">
            <w:pPr>
              <w:jc w:val="center"/>
              <w:rPr>
                <w:rFonts w:hint="eastAsia" w:ascii="宋体" w:hAnsi="宋体"/>
                <w:bCs/>
                <w:color w:val="auto"/>
                <w:sz w:val="24"/>
                <w:highlight w:val="none"/>
              </w:rPr>
            </w:pPr>
            <w:r>
              <w:rPr>
                <w:rFonts w:hint="eastAsia" w:ascii="宋体" w:hAnsi="宋体"/>
                <w:bCs/>
                <w:color w:val="auto"/>
                <w:sz w:val="24"/>
                <w:highlight w:val="none"/>
              </w:rPr>
              <w:t>2</w:t>
            </w:r>
          </w:p>
        </w:tc>
        <w:tc>
          <w:tcPr>
            <w:tcW w:w="3119" w:type="dxa"/>
            <w:noWrap w:val="0"/>
            <w:vAlign w:val="center"/>
          </w:tcPr>
          <w:p w14:paraId="37029CAE">
            <w:pPr>
              <w:spacing w:line="360" w:lineRule="auto"/>
              <w:ind w:firstLine="424" w:firstLineChars="177"/>
              <w:rPr>
                <w:rFonts w:ascii="宋体" w:hAnsi="宋体"/>
                <w:color w:val="auto"/>
                <w:sz w:val="24"/>
                <w:highlight w:val="none"/>
              </w:rPr>
            </w:pPr>
          </w:p>
        </w:tc>
        <w:tc>
          <w:tcPr>
            <w:tcW w:w="2486" w:type="dxa"/>
            <w:noWrap w:val="0"/>
            <w:vAlign w:val="center"/>
          </w:tcPr>
          <w:p w14:paraId="247E97E8">
            <w:pPr>
              <w:rPr>
                <w:rFonts w:ascii="宋体" w:hAnsi="宋体"/>
                <w:bCs/>
                <w:color w:val="auto"/>
                <w:sz w:val="24"/>
                <w:highlight w:val="none"/>
              </w:rPr>
            </w:pPr>
          </w:p>
        </w:tc>
        <w:tc>
          <w:tcPr>
            <w:tcW w:w="1842" w:type="dxa"/>
            <w:noWrap w:val="0"/>
            <w:vAlign w:val="center"/>
          </w:tcPr>
          <w:p w14:paraId="51342878">
            <w:pPr>
              <w:rPr>
                <w:rFonts w:ascii="宋体" w:hAnsi="宋体"/>
                <w:bCs/>
                <w:color w:val="auto"/>
                <w:sz w:val="24"/>
                <w:highlight w:val="none"/>
              </w:rPr>
            </w:pPr>
          </w:p>
        </w:tc>
        <w:tc>
          <w:tcPr>
            <w:tcW w:w="1842" w:type="dxa"/>
            <w:noWrap w:val="0"/>
            <w:vAlign w:val="center"/>
          </w:tcPr>
          <w:p w14:paraId="59BD74C4">
            <w:pPr>
              <w:jc w:val="center"/>
              <w:rPr>
                <w:rFonts w:ascii="宋体" w:hAnsi="宋体"/>
                <w:bCs/>
                <w:color w:val="auto"/>
                <w:sz w:val="24"/>
                <w:highlight w:val="none"/>
              </w:rPr>
            </w:pPr>
          </w:p>
        </w:tc>
      </w:tr>
      <w:tr w14:paraId="1815DA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1084" w:hRule="atLeast"/>
          <w:jc w:val="center"/>
        </w:trPr>
        <w:tc>
          <w:tcPr>
            <w:tcW w:w="672" w:type="dxa"/>
            <w:noWrap w:val="0"/>
            <w:vAlign w:val="center"/>
          </w:tcPr>
          <w:p w14:paraId="2617EEA9">
            <w:pPr>
              <w:jc w:val="center"/>
              <w:rPr>
                <w:rFonts w:hint="eastAsia" w:ascii="宋体" w:hAnsi="宋体"/>
                <w:bCs/>
                <w:color w:val="auto"/>
                <w:sz w:val="24"/>
                <w:highlight w:val="none"/>
              </w:rPr>
            </w:pPr>
            <w:r>
              <w:rPr>
                <w:rFonts w:hint="eastAsia" w:ascii="宋体" w:hAnsi="宋体"/>
                <w:bCs/>
                <w:color w:val="auto"/>
                <w:sz w:val="24"/>
                <w:highlight w:val="none"/>
              </w:rPr>
              <w:t>3</w:t>
            </w:r>
          </w:p>
        </w:tc>
        <w:tc>
          <w:tcPr>
            <w:tcW w:w="3119" w:type="dxa"/>
            <w:noWrap w:val="0"/>
            <w:vAlign w:val="center"/>
          </w:tcPr>
          <w:p w14:paraId="78670EB4">
            <w:pPr>
              <w:spacing w:line="360" w:lineRule="auto"/>
              <w:ind w:firstLine="424" w:firstLineChars="177"/>
              <w:rPr>
                <w:rFonts w:ascii="宋体" w:hAnsi="宋体"/>
                <w:color w:val="auto"/>
                <w:sz w:val="24"/>
                <w:highlight w:val="none"/>
              </w:rPr>
            </w:pPr>
          </w:p>
        </w:tc>
        <w:tc>
          <w:tcPr>
            <w:tcW w:w="2486" w:type="dxa"/>
            <w:noWrap w:val="0"/>
            <w:vAlign w:val="center"/>
          </w:tcPr>
          <w:p w14:paraId="7D8822DE">
            <w:pPr>
              <w:rPr>
                <w:rFonts w:ascii="宋体" w:hAnsi="宋体"/>
                <w:bCs/>
                <w:color w:val="auto"/>
                <w:sz w:val="24"/>
                <w:highlight w:val="none"/>
              </w:rPr>
            </w:pPr>
          </w:p>
        </w:tc>
        <w:tc>
          <w:tcPr>
            <w:tcW w:w="1842" w:type="dxa"/>
            <w:noWrap w:val="0"/>
            <w:vAlign w:val="center"/>
          </w:tcPr>
          <w:p w14:paraId="3E044C64">
            <w:pPr>
              <w:rPr>
                <w:rFonts w:ascii="宋体" w:hAnsi="宋体"/>
                <w:bCs/>
                <w:color w:val="auto"/>
                <w:sz w:val="24"/>
                <w:highlight w:val="none"/>
              </w:rPr>
            </w:pPr>
          </w:p>
        </w:tc>
        <w:tc>
          <w:tcPr>
            <w:tcW w:w="1842" w:type="dxa"/>
            <w:noWrap w:val="0"/>
            <w:vAlign w:val="center"/>
          </w:tcPr>
          <w:p w14:paraId="28E4BADC">
            <w:pPr>
              <w:jc w:val="center"/>
              <w:rPr>
                <w:rFonts w:ascii="宋体" w:hAnsi="宋体"/>
                <w:bCs/>
                <w:color w:val="auto"/>
                <w:sz w:val="24"/>
                <w:highlight w:val="none"/>
              </w:rPr>
            </w:pPr>
          </w:p>
        </w:tc>
      </w:tr>
      <w:tr w14:paraId="0A867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1084" w:hRule="atLeast"/>
          <w:jc w:val="center"/>
        </w:trPr>
        <w:tc>
          <w:tcPr>
            <w:tcW w:w="672" w:type="dxa"/>
            <w:noWrap w:val="0"/>
            <w:vAlign w:val="center"/>
          </w:tcPr>
          <w:p w14:paraId="48C6B2A4">
            <w:pPr>
              <w:jc w:val="center"/>
              <w:rPr>
                <w:rFonts w:hint="eastAsia" w:ascii="宋体" w:hAnsi="宋体"/>
                <w:bCs/>
                <w:color w:val="auto"/>
                <w:sz w:val="24"/>
                <w:highlight w:val="none"/>
              </w:rPr>
            </w:pPr>
            <w:r>
              <w:rPr>
                <w:rFonts w:hint="eastAsia" w:ascii="宋体" w:hAnsi="宋体"/>
                <w:bCs/>
                <w:color w:val="auto"/>
                <w:sz w:val="24"/>
                <w:highlight w:val="none"/>
              </w:rPr>
              <w:t>…</w:t>
            </w:r>
          </w:p>
        </w:tc>
        <w:tc>
          <w:tcPr>
            <w:tcW w:w="3119" w:type="dxa"/>
            <w:noWrap w:val="0"/>
            <w:vAlign w:val="center"/>
          </w:tcPr>
          <w:p w14:paraId="3DE55EA0">
            <w:pPr>
              <w:spacing w:line="360" w:lineRule="auto"/>
              <w:ind w:firstLine="424" w:firstLineChars="177"/>
              <w:rPr>
                <w:rFonts w:ascii="宋体" w:hAnsi="宋体"/>
                <w:color w:val="auto"/>
                <w:sz w:val="24"/>
                <w:highlight w:val="none"/>
              </w:rPr>
            </w:pPr>
          </w:p>
        </w:tc>
        <w:tc>
          <w:tcPr>
            <w:tcW w:w="2486" w:type="dxa"/>
            <w:noWrap w:val="0"/>
            <w:vAlign w:val="center"/>
          </w:tcPr>
          <w:p w14:paraId="7DBCB959">
            <w:pPr>
              <w:rPr>
                <w:rFonts w:ascii="宋体" w:hAnsi="宋体"/>
                <w:bCs/>
                <w:color w:val="auto"/>
                <w:sz w:val="24"/>
                <w:highlight w:val="none"/>
              </w:rPr>
            </w:pPr>
          </w:p>
        </w:tc>
        <w:tc>
          <w:tcPr>
            <w:tcW w:w="1842" w:type="dxa"/>
            <w:noWrap w:val="0"/>
            <w:vAlign w:val="center"/>
          </w:tcPr>
          <w:p w14:paraId="28C95941">
            <w:pPr>
              <w:rPr>
                <w:rFonts w:ascii="宋体" w:hAnsi="宋体"/>
                <w:bCs/>
                <w:color w:val="auto"/>
                <w:sz w:val="24"/>
                <w:highlight w:val="none"/>
              </w:rPr>
            </w:pPr>
          </w:p>
        </w:tc>
        <w:tc>
          <w:tcPr>
            <w:tcW w:w="1842" w:type="dxa"/>
            <w:noWrap w:val="0"/>
            <w:vAlign w:val="center"/>
          </w:tcPr>
          <w:p w14:paraId="684D11B7">
            <w:pPr>
              <w:jc w:val="center"/>
              <w:rPr>
                <w:rFonts w:ascii="宋体" w:hAnsi="宋体"/>
                <w:bCs/>
                <w:color w:val="auto"/>
                <w:sz w:val="24"/>
                <w:highlight w:val="none"/>
              </w:rPr>
            </w:pPr>
          </w:p>
        </w:tc>
      </w:tr>
    </w:tbl>
    <w:p w14:paraId="075DD96F">
      <w:pPr>
        <w:spacing w:line="360" w:lineRule="auto"/>
        <w:rPr>
          <w:rFonts w:hint="eastAsia" w:ascii="宋体" w:hAnsi="宋体"/>
          <w:b/>
          <w:bCs/>
          <w:color w:val="auto"/>
          <w:szCs w:val="21"/>
          <w:highlight w:val="none"/>
        </w:rPr>
      </w:pPr>
      <w:r>
        <w:rPr>
          <w:rFonts w:hint="eastAsia" w:ascii="宋体" w:hAnsi="宋体"/>
          <w:b/>
          <w:bCs/>
          <w:color w:val="auto"/>
          <w:szCs w:val="21"/>
          <w:highlight w:val="none"/>
        </w:rPr>
        <w:t>说明：1.供应商必须对应采购文件的 “★”号条款逐条应答并按要求填写下表。</w:t>
      </w:r>
    </w:p>
    <w:p w14:paraId="7FB5FB19">
      <w:pPr>
        <w:spacing w:line="360" w:lineRule="auto"/>
        <w:ind w:firstLine="632" w:firstLineChars="300"/>
        <w:rPr>
          <w:rFonts w:hint="eastAsia"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14:paraId="0F22EAA5">
      <w:pPr>
        <w:spacing w:line="360" w:lineRule="auto"/>
        <w:ind w:firstLine="632" w:firstLineChars="300"/>
        <w:rPr>
          <w:rFonts w:hint="eastAsia" w:ascii="宋体" w:hAnsi="宋体"/>
          <w:b/>
          <w:bCs/>
          <w:color w:val="auto"/>
          <w:szCs w:val="21"/>
          <w:highlight w:val="none"/>
        </w:rPr>
      </w:pPr>
      <w:r>
        <w:rPr>
          <w:rFonts w:hint="eastAsia" w:ascii="宋体" w:hAnsi="宋体"/>
          <w:b/>
          <w:bCs/>
          <w:color w:val="auto"/>
          <w:szCs w:val="21"/>
          <w:highlight w:val="none"/>
        </w:rPr>
        <w:t>3.本表“是否响应”、“偏离说明”、“响应页码”不填写内容的视为完全响应。</w:t>
      </w:r>
    </w:p>
    <w:p w14:paraId="604CDE60">
      <w:pPr>
        <w:spacing w:line="480" w:lineRule="auto"/>
        <w:rPr>
          <w:rFonts w:hint="eastAsia" w:ascii="宋体" w:hAnsi="宋体"/>
          <w:bCs/>
          <w:color w:val="auto"/>
          <w:sz w:val="24"/>
          <w:highlight w:val="none"/>
        </w:rPr>
      </w:pPr>
    </w:p>
    <w:p w14:paraId="445BA686">
      <w:pPr>
        <w:spacing w:line="480" w:lineRule="auto"/>
        <w:rPr>
          <w:rFonts w:hint="eastAsia" w:ascii="宋体" w:hAnsi="宋体"/>
          <w:bCs/>
          <w:color w:val="auto"/>
          <w:sz w:val="24"/>
          <w:highlight w:val="none"/>
        </w:rPr>
      </w:pPr>
    </w:p>
    <w:p w14:paraId="61136F6D">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rPr>
        <w:t>报价人名称（加盖公章）:</w:t>
      </w:r>
    </w:p>
    <w:p w14:paraId="2DC5F9BF">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rPr>
        <w:t xml:space="preserve">法定代表人或其报价人授权代表(签字)：               </w:t>
      </w:r>
    </w:p>
    <w:p w14:paraId="3801EBD3">
      <w:pPr>
        <w:spacing w:line="360" w:lineRule="auto"/>
        <w:rPr>
          <w:rFonts w:ascii="宋体" w:hAnsi="宋体"/>
          <w:color w:val="auto"/>
          <w:spacing w:val="4"/>
          <w:sz w:val="24"/>
          <w:highlight w:val="none"/>
          <w:u w:val="single"/>
        </w:rPr>
      </w:pPr>
      <w:r>
        <w:rPr>
          <w:rFonts w:hint="eastAsia" w:ascii="宋体" w:hAnsi="宋体"/>
          <w:color w:val="auto"/>
          <w:spacing w:val="4"/>
          <w:sz w:val="24"/>
          <w:highlight w:val="none"/>
        </w:rPr>
        <w:t>日    期：     年   月   日</w:t>
      </w:r>
      <w:r>
        <w:rPr>
          <w:rFonts w:ascii="宋体" w:hAnsi="宋体"/>
          <w:color w:val="auto"/>
          <w:spacing w:val="4"/>
          <w:sz w:val="24"/>
          <w:highlight w:val="none"/>
          <w:u w:val="single"/>
        </w:rPr>
        <w:t xml:space="preserve">  </w:t>
      </w:r>
    </w:p>
    <w:p w14:paraId="6552E9AC">
      <w:pPr>
        <w:pStyle w:val="3"/>
        <w:ind w:firstLine="0"/>
        <w:jc w:val="left"/>
        <w:rPr>
          <w:rFonts w:hint="eastAsia" w:hAnsi="宋体"/>
          <w:bCs/>
          <w:color w:val="auto"/>
          <w:sz w:val="24"/>
          <w:szCs w:val="24"/>
          <w:highlight w:val="none"/>
        </w:rPr>
      </w:pPr>
      <w:r>
        <w:rPr>
          <w:rFonts w:hAnsi="宋体"/>
          <w:color w:val="auto"/>
          <w:spacing w:val="4"/>
          <w:sz w:val="24"/>
          <w:highlight w:val="none"/>
          <w:u w:val="single"/>
        </w:rPr>
        <w:br w:type="page"/>
      </w:r>
      <w:bookmarkStart w:id="156" w:name="_Toc41913584"/>
      <w:r>
        <w:rPr>
          <w:rFonts w:hint="eastAsia" w:hAnsi="宋体"/>
          <w:bCs/>
          <w:color w:val="auto"/>
          <w:sz w:val="24"/>
          <w:szCs w:val="24"/>
          <w:highlight w:val="none"/>
        </w:rPr>
        <w:t>格式6 同意采购文件条款说明</w:t>
      </w:r>
      <w:bookmarkEnd w:id="156"/>
    </w:p>
    <w:p w14:paraId="23B97BEC">
      <w:pPr>
        <w:spacing w:line="360" w:lineRule="auto"/>
        <w:ind w:left="846"/>
        <w:jc w:val="center"/>
        <w:rPr>
          <w:rFonts w:hint="eastAsia" w:ascii="宋体" w:hAnsi="宋体"/>
          <w:bCs/>
          <w:color w:val="auto"/>
          <w:sz w:val="24"/>
          <w:highlight w:val="none"/>
        </w:rPr>
      </w:pPr>
    </w:p>
    <w:p w14:paraId="3674BCA2">
      <w:pPr>
        <w:spacing w:line="360" w:lineRule="auto"/>
        <w:rPr>
          <w:rFonts w:hint="eastAsia" w:ascii="宋体" w:hAnsi="宋体"/>
          <w:b/>
          <w:color w:val="auto"/>
          <w:sz w:val="24"/>
          <w:highlight w:val="none"/>
        </w:rPr>
      </w:pPr>
      <w:r>
        <w:rPr>
          <w:rFonts w:hint="eastAsia" w:ascii="宋体" w:hAnsi="宋体"/>
          <w:b/>
          <w:color w:val="auto"/>
          <w:sz w:val="24"/>
          <w:highlight w:val="none"/>
        </w:rPr>
        <w:t>致：广州市市场监督管理局:</w:t>
      </w:r>
    </w:p>
    <w:p w14:paraId="644535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为响应你方组织的项目名称</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2025年会计档案管理工作采购项目</w:t>
      </w:r>
      <w:r>
        <w:rPr>
          <w:rFonts w:hint="eastAsia" w:ascii="宋体" w:hAnsi="宋体"/>
          <w:color w:val="auto"/>
          <w:sz w:val="24"/>
          <w:highlight w:val="none"/>
        </w:rPr>
        <w:t>，我方在参与响应前已详细研究了采购文件的所有内容，包括修改文件（如有）和所有已提供的参考资料以及有关附件，我方完全明白并认为此采购文件没有倾向性，也没有存在排斥潜在报价人的内容，我方并同意采购文件的相关条款。</w:t>
      </w:r>
    </w:p>
    <w:p w14:paraId="0B426C2A">
      <w:pPr>
        <w:spacing w:line="360" w:lineRule="auto"/>
        <w:ind w:firstLine="480" w:firstLineChars="200"/>
        <w:rPr>
          <w:rFonts w:ascii="宋体"/>
          <w:color w:val="auto"/>
          <w:sz w:val="24"/>
          <w:highlight w:val="none"/>
        </w:rPr>
      </w:pPr>
      <w:r>
        <w:rPr>
          <w:rFonts w:hint="eastAsia" w:ascii="宋体" w:hAnsi="宋体"/>
          <w:color w:val="auto"/>
          <w:sz w:val="24"/>
          <w:highlight w:val="none"/>
        </w:rPr>
        <w:t>特此声明。</w:t>
      </w:r>
    </w:p>
    <w:p w14:paraId="1EE063B7">
      <w:pPr>
        <w:spacing w:line="360" w:lineRule="auto"/>
        <w:ind w:left="315"/>
        <w:rPr>
          <w:rFonts w:hint="eastAsia" w:ascii="宋体" w:hAnsi="宋体"/>
          <w:color w:val="auto"/>
          <w:sz w:val="24"/>
          <w:highlight w:val="none"/>
        </w:rPr>
      </w:pPr>
    </w:p>
    <w:p w14:paraId="63853BEC">
      <w:pPr>
        <w:spacing w:line="360" w:lineRule="auto"/>
        <w:ind w:left="315"/>
        <w:rPr>
          <w:rFonts w:hint="eastAsia" w:ascii="宋体" w:hAnsi="宋体"/>
          <w:color w:val="auto"/>
          <w:sz w:val="24"/>
          <w:highlight w:val="none"/>
        </w:rPr>
      </w:pPr>
    </w:p>
    <w:p w14:paraId="0CC97F0E">
      <w:pPr>
        <w:spacing w:line="360" w:lineRule="auto"/>
        <w:ind w:left="315"/>
        <w:rPr>
          <w:rFonts w:hint="eastAsia" w:ascii="宋体" w:hAnsi="宋体"/>
          <w:color w:val="auto"/>
          <w:sz w:val="24"/>
          <w:highlight w:val="none"/>
        </w:rPr>
      </w:pPr>
    </w:p>
    <w:p w14:paraId="6AACC5A1">
      <w:pPr>
        <w:spacing w:line="360" w:lineRule="auto"/>
        <w:ind w:left="315"/>
        <w:rPr>
          <w:rFonts w:hint="eastAsia" w:ascii="宋体" w:hAnsi="宋体"/>
          <w:color w:val="auto"/>
          <w:sz w:val="24"/>
          <w:highlight w:val="none"/>
        </w:rPr>
      </w:pPr>
      <w:r>
        <w:rPr>
          <w:rFonts w:hint="eastAsia" w:ascii="宋体" w:hAnsi="宋体"/>
          <w:color w:val="auto"/>
          <w:sz w:val="24"/>
          <w:highlight w:val="none"/>
        </w:rPr>
        <w:t>报价人名称（加盖公章）:</w:t>
      </w:r>
    </w:p>
    <w:p w14:paraId="0D1116FE">
      <w:pPr>
        <w:spacing w:line="360" w:lineRule="auto"/>
        <w:ind w:left="315"/>
        <w:rPr>
          <w:rFonts w:hint="eastAsia" w:ascii="宋体" w:hAnsi="宋体"/>
          <w:color w:val="auto"/>
          <w:sz w:val="24"/>
          <w:highlight w:val="none"/>
        </w:rPr>
      </w:pPr>
      <w:r>
        <w:rPr>
          <w:rFonts w:hint="eastAsia" w:ascii="宋体" w:hAnsi="宋体"/>
          <w:color w:val="auto"/>
          <w:sz w:val="24"/>
          <w:highlight w:val="none"/>
        </w:rPr>
        <w:t xml:space="preserve">法定代表人或其报价人授权代表(签字)：                   </w:t>
      </w:r>
    </w:p>
    <w:p w14:paraId="23DE8DA6">
      <w:pPr>
        <w:spacing w:line="360" w:lineRule="auto"/>
        <w:ind w:left="315"/>
        <w:rPr>
          <w:rFonts w:hint="eastAsia" w:ascii="宋体" w:hAnsi="宋体"/>
          <w:color w:val="auto"/>
          <w:sz w:val="24"/>
          <w:highlight w:val="none"/>
        </w:rPr>
      </w:pPr>
      <w:r>
        <w:rPr>
          <w:rFonts w:hint="eastAsia" w:ascii="宋体" w:hAnsi="宋体"/>
          <w:color w:val="auto"/>
          <w:sz w:val="24"/>
          <w:highlight w:val="none"/>
        </w:rPr>
        <w:t>日    期：     年   月   日</w:t>
      </w:r>
    </w:p>
    <w:p w14:paraId="1B2389FE">
      <w:pPr>
        <w:rPr>
          <w:color w:val="auto"/>
          <w:highlight w:val="none"/>
        </w:rPr>
      </w:pPr>
      <w:bookmarkStart w:id="157" w:name="_承诺函"/>
      <w:bookmarkEnd w:id="157"/>
    </w:p>
    <w:p w14:paraId="60F6D97E">
      <w:pPr>
        <w:pStyle w:val="3"/>
        <w:ind w:firstLine="0"/>
        <w:jc w:val="left"/>
        <w:rPr>
          <w:rFonts w:hint="eastAsia" w:hAnsi="宋体"/>
          <w:bCs/>
          <w:color w:val="auto"/>
          <w:sz w:val="24"/>
          <w:szCs w:val="24"/>
          <w:highlight w:val="none"/>
        </w:rPr>
      </w:pPr>
      <w:r>
        <w:rPr>
          <w:rFonts w:hAnsi="宋体"/>
          <w:color w:val="auto"/>
          <w:sz w:val="44"/>
          <w:szCs w:val="44"/>
          <w:highlight w:val="none"/>
        </w:rPr>
        <w:br w:type="page"/>
      </w:r>
      <w:bookmarkStart w:id="158" w:name="_Toc41913585"/>
      <w:r>
        <w:rPr>
          <w:rFonts w:hint="eastAsia" w:hAnsi="宋体"/>
          <w:bCs/>
          <w:color w:val="auto"/>
          <w:sz w:val="24"/>
          <w:szCs w:val="24"/>
          <w:highlight w:val="none"/>
        </w:rPr>
        <w:t>格式</w:t>
      </w:r>
      <w:bookmarkEnd w:id="140"/>
      <w:bookmarkEnd w:id="141"/>
      <w:bookmarkEnd w:id="142"/>
      <w:bookmarkEnd w:id="143"/>
      <w:bookmarkEnd w:id="144"/>
      <w:bookmarkEnd w:id="145"/>
      <w:bookmarkEnd w:id="146"/>
      <w:bookmarkEnd w:id="147"/>
      <w:bookmarkEnd w:id="148"/>
      <w:bookmarkEnd w:id="149"/>
      <w:bookmarkEnd w:id="150"/>
      <w:r>
        <w:rPr>
          <w:rFonts w:hint="eastAsia" w:hAnsi="宋体"/>
          <w:bCs/>
          <w:color w:val="auto"/>
          <w:sz w:val="24"/>
          <w:szCs w:val="24"/>
          <w:highlight w:val="none"/>
        </w:rPr>
        <w:t>7 与采购人需求差异表</w:t>
      </w:r>
      <w:bookmarkEnd w:id="158"/>
    </w:p>
    <w:p w14:paraId="1F807B20">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说明]报价人应根据其提供的货物和服务，逐条对照采购文件“采购人需求”的内容要求填写，有差异的，不论是技术或商务上，均须在此表中列明两者的差异内容，以便查对和评审。报价人没有列出的内容或提交空表的，项目采购评审小组可视为完全响应采购文件要求。</w:t>
      </w:r>
    </w:p>
    <w:p w14:paraId="172B9D63">
      <w:pPr>
        <w:spacing w:line="360" w:lineRule="auto"/>
        <w:ind w:left="1080" w:right="-176" w:rightChars="-84" w:hanging="1080" w:hangingChars="45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2025年会计档案管理工作采购项目</w:t>
      </w:r>
    </w:p>
    <w:p w14:paraId="4C8C2818">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DB2024004</w:t>
      </w:r>
    </w:p>
    <w:tbl>
      <w:tblPr>
        <w:tblStyle w:val="27"/>
        <w:tblW w:w="95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938"/>
        <w:gridCol w:w="850"/>
        <w:gridCol w:w="3119"/>
        <w:gridCol w:w="1984"/>
        <w:gridCol w:w="2637"/>
      </w:tblGrid>
      <w:tr w14:paraId="749F4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430" w:hRule="atLeast"/>
          <w:jc w:val="center"/>
        </w:trPr>
        <w:tc>
          <w:tcPr>
            <w:tcW w:w="938" w:type="dxa"/>
            <w:vMerge w:val="restart"/>
            <w:shd w:val="clear" w:color="auto" w:fill="D9D9D9"/>
            <w:noWrap w:val="0"/>
            <w:vAlign w:val="center"/>
          </w:tcPr>
          <w:p w14:paraId="48663847">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3969" w:type="dxa"/>
            <w:gridSpan w:val="2"/>
            <w:shd w:val="clear" w:color="auto" w:fill="D9D9D9"/>
            <w:noWrap w:val="0"/>
            <w:vAlign w:val="center"/>
          </w:tcPr>
          <w:p w14:paraId="2789F9D3">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采购文件要求</w:t>
            </w:r>
          </w:p>
        </w:tc>
        <w:tc>
          <w:tcPr>
            <w:tcW w:w="4621" w:type="dxa"/>
            <w:gridSpan w:val="2"/>
            <w:shd w:val="clear" w:color="auto" w:fill="D9D9D9"/>
            <w:noWrap w:val="0"/>
            <w:vAlign w:val="center"/>
          </w:tcPr>
          <w:p w14:paraId="444638E9">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报价文件内容</w:t>
            </w:r>
          </w:p>
        </w:tc>
      </w:tr>
      <w:tr w14:paraId="6FAC4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488" w:hRule="atLeast"/>
          <w:jc w:val="center"/>
        </w:trPr>
        <w:tc>
          <w:tcPr>
            <w:tcW w:w="938" w:type="dxa"/>
            <w:vMerge w:val="continue"/>
            <w:shd w:val="clear" w:color="auto" w:fill="D9D9D9"/>
            <w:noWrap w:val="0"/>
            <w:vAlign w:val="center"/>
          </w:tcPr>
          <w:p w14:paraId="600FA54C">
            <w:pPr>
              <w:spacing w:line="360" w:lineRule="auto"/>
              <w:jc w:val="center"/>
              <w:rPr>
                <w:rFonts w:ascii="宋体" w:hAnsi="宋体"/>
                <w:b/>
                <w:bCs/>
                <w:color w:val="auto"/>
                <w:sz w:val="24"/>
                <w:highlight w:val="none"/>
              </w:rPr>
            </w:pPr>
          </w:p>
        </w:tc>
        <w:tc>
          <w:tcPr>
            <w:tcW w:w="850" w:type="dxa"/>
            <w:shd w:val="clear" w:color="auto" w:fill="D9D9D9"/>
            <w:noWrap w:val="0"/>
            <w:vAlign w:val="center"/>
          </w:tcPr>
          <w:p w14:paraId="6BEACD70">
            <w:pPr>
              <w:spacing w:line="360" w:lineRule="auto"/>
              <w:jc w:val="center"/>
              <w:rPr>
                <w:rFonts w:ascii="宋体" w:hAnsi="宋体"/>
                <w:b/>
                <w:bCs/>
                <w:color w:val="auto"/>
                <w:sz w:val="24"/>
                <w:highlight w:val="none"/>
              </w:rPr>
            </w:pPr>
            <w:r>
              <w:rPr>
                <w:rFonts w:hint="eastAsia" w:ascii="宋体" w:hAnsi="宋体"/>
                <w:b/>
                <w:bCs/>
                <w:color w:val="auto"/>
                <w:sz w:val="24"/>
                <w:highlight w:val="none"/>
              </w:rPr>
              <w:t>原条目</w:t>
            </w:r>
          </w:p>
        </w:tc>
        <w:tc>
          <w:tcPr>
            <w:tcW w:w="3119" w:type="dxa"/>
            <w:shd w:val="clear" w:color="auto" w:fill="D9D9D9"/>
            <w:noWrap w:val="0"/>
            <w:vAlign w:val="center"/>
          </w:tcPr>
          <w:p w14:paraId="3D2526BE">
            <w:pPr>
              <w:spacing w:line="360" w:lineRule="auto"/>
              <w:jc w:val="center"/>
              <w:rPr>
                <w:rFonts w:ascii="宋体" w:hAnsi="宋体"/>
                <w:b/>
                <w:bCs/>
                <w:color w:val="auto"/>
                <w:sz w:val="24"/>
                <w:highlight w:val="none"/>
              </w:rPr>
            </w:pPr>
            <w:r>
              <w:rPr>
                <w:rFonts w:hint="eastAsia" w:ascii="宋体" w:hAnsi="宋体"/>
                <w:b/>
                <w:bCs/>
                <w:color w:val="auto"/>
                <w:sz w:val="24"/>
                <w:highlight w:val="none"/>
              </w:rPr>
              <w:t>简要内容</w:t>
            </w:r>
          </w:p>
        </w:tc>
        <w:tc>
          <w:tcPr>
            <w:tcW w:w="1984" w:type="dxa"/>
            <w:shd w:val="clear" w:color="auto" w:fill="D9D9D9"/>
            <w:noWrap w:val="0"/>
            <w:vAlign w:val="center"/>
          </w:tcPr>
          <w:p w14:paraId="107EBD9A">
            <w:pPr>
              <w:spacing w:line="360" w:lineRule="auto"/>
              <w:jc w:val="center"/>
              <w:rPr>
                <w:rFonts w:ascii="宋体" w:hAnsi="宋体"/>
                <w:b/>
                <w:bCs/>
                <w:color w:val="auto"/>
                <w:sz w:val="24"/>
                <w:highlight w:val="none"/>
              </w:rPr>
            </w:pPr>
            <w:r>
              <w:rPr>
                <w:rFonts w:hint="eastAsia" w:ascii="宋体" w:hAnsi="宋体"/>
                <w:b/>
                <w:bCs/>
                <w:color w:val="auto"/>
                <w:sz w:val="24"/>
                <w:highlight w:val="none"/>
              </w:rPr>
              <w:t>是否响应</w:t>
            </w:r>
          </w:p>
        </w:tc>
        <w:tc>
          <w:tcPr>
            <w:tcW w:w="2637" w:type="dxa"/>
            <w:shd w:val="clear" w:color="auto" w:fill="D9D9D9"/>
            <w:noWrap w:val="0"/>
            <w:vAlign w:val="center"/>
          </w:tcPr>
          <w:p w14:paraId="265AFA35">
            <w:pPr>
              <w:spacing w:line="360" w:lineRule="auto"/>
              <w:jc w:val="center"/>
              <w:rPr>
                <w:rFonts w:ascii="宋体" w:hAnsi="宋体"/>
                <w:b/>
                <w:bCs/>
                <w:color w:val="auto"/>
                <w:sz w:val="24"/>
                <w:highlight w:val="none"/>
              </w:rPr>
            </w:pPr>
            <w:r>
              <w:rPr>
                <w:rFonts w:hint="eastAsia" w:ascii="宋体" w:hAnsi="宋体"/>
                <w:b/>
                <w:bCs/>
                <w:color w:val="auto"/>
                <w:sz w:val="24"/>
                <w:highlight w:val="none"/>
              </w:rPr>
              <w:t>偏离说明</w:t>
            </w:r>
          </w:p>
        </w:tc>
      </w:tr>
      <w:tr w14:paraId="05E844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21FC2FF8">
            <w:pPr>
              <w:spacing w:line="360" w:lineRule="auto"/>
              <w:jc w:val="center"/>
              <w:rPr>
                <w:rFonts w:ascii="宋体" w:hAnsi="宋体"/>
                <w:bCs/>
                <w:color w:val="auto"/>
                <w:sz w:val="24"/>
                <w:highlight w:val="none"/>
              </w:rPr>
            </w:pPr>
            <w:r>
              <w:rPr>
                <w:rFonts w:hint="eastAsia" w:ascii="宋体" w:hAnsi="宋体"/>
                <w:bCs/>
                <w:color w:val="auto"/>
                <w:sz w:val="24"/>
                <w:highlight w:val="none"/>
              </w:rPr>
              <w:t>1</w:t>
            </w:r>
          </w:p>
        </w:tc>
        <w:tc>
          <w:tcPr>
            <w:tcW w:w="850" w:type="dxa"/>
            <w:noWrap w:val="0"/>
            <w:vAlign w:val="center"/>
          </w:tcPr>
          <w:p w14:paraId="2E9D73DC">
            <w:pPr>
              <w:spacing w:line="360" w:lineRule="auto"/>
              <w:jc w:val="center"/>
              <w:rPr>
                <w:rFonts w:ascii="宋体" w:hAnsi="宋体"/>
                <w:bCs/>
                <w:color w:val="auto"/>
                <w:sz w:val="24"/>
                <w:highlight w:val="none"/>
              </w:rPr>
            </w:pPr>
            <w:r>
              <w:rPr>
                <w:rFonts w:hint="eastAsia" w:ascii="宋体" w:hAnsi="宋体"/>
                <w:bCs/>
                <w:color w:val="auto"/>
                <w:sz w:val="24"/>
                <w:highlight w:val="none"/>
              </w:rPr>
              <w:t>一</w:t>
            </w:r>
          </w:p>
        </w:tc>
        <w:tc>
          <w:tcPr>
            <w:tcW w:w="3119" w:type="dxa"/>
            <w:noWrap w:val="0"/>
            <w:vAlign w:val="center"/>
          </w:tcPr>
          <w:p w14:paraId="4118F124">
            <w:pPr>
              <w:spacing w:line="360" w:lineRule="auto"/>
              <w:rPr>
                <w:rFonts w:ascii="宋体" w:hAnsi="宋体"/>
                <w:bCs/>
                <w:color w:val="auto"/>
                <w:sz w:val="24"/>
                <w:highlight w:val="none"/>
              </w:rPr>
            </w:pPr>
          </w:p>
        </w:tc>
        <w:tc>
          <w:tcPr>
            <w:tcW w:w="1984" w:type="dxa"/>
            <w:noWrap w:val="0"/>
            <w:vAlign w:val="center"/>
          </w:tcPr>
          <w:p w14:paraId="3459D35F">
            <w:pPr>
              <w:spacing w:line="360" w:lineRule="auto"/>
              <w:rPr>
                <w:rFonts w:ascii="宋体" w:hAnsi="宋体"/>
                <w:bCs/>
                <w:color w:val="auto"/>
                <w:sz w:val="24"/>
                <w:highlight w:val="none"/>
              </w:rPr>
            </w:pPr>
          </w:p>
        </w:tc>
        <w:tc>
          <w:tcPr>
            <w:tcW w:w="2637" w:type="dxa"/>
            <w:noWrap w:val="0"/>
            <w:vAlign w:val="center"/>
          </w:tcPr>
          <w:p w14:paraId="00DFCA7F">
            <w:pPr>
              <w:spacing w:line="360" w:lineRule="auto"/>
              <w:rPr>
                <w:rFonts w:ascii="宋体" w:hAnsi="宋体"/>
                <w:bCs/>
                <w:color w:val="auto"/>
                <w:sz w:val="24"/>
                <w:highlight w:val="none"/>
              </w:rPr>
            </w:pPr>
          </w:p>
        </w:tc>
      </w:tr>
      <w:tr w14:paraId="30FE4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03BCB786">
            <w:pPr>
              <w:spacing w:line="360" w:lineRule="auto"/>
              <w:jc w:val="center"/>
              <w:rPr>
                <w:rFonts w:ascii="宋体" w:hAnsi="宋体"/>
                <w:bCs/>
                <w:color w:val="auto"/>
                <w:sz w:val="24"/>
                <w:highlight w:val="none"/>
              </w:rPr>
            </w:pPr>
            <w:r>
              <w:rPr>
                <w:rFonts w:hint="eastAsia" w:ascii="宋体" w:hAnsi="宋体"/>
                <w:bCs/>
                <w:color w:val="auto"/>
                <w:sz w:val="24"/>
                <w:highlight w:val="none"/>
              </w:rPr>
              <w:t>2</w:t>
            </w:r>
          </w:p>
        </w:tc>
        <w:tc>
          <w:tcPr>
            <w:tcW w:w="850" w:type="dxa"/>
            <w:noWrap w:val="0"/>
            <w:vAlign w:val="center"/>
          </w:tcPr>
          <w:p w14:paraId="694C0770">
            <w:pPr>
              <w:spacing w:line="360" w:lineRule="auto"/>
              <w:jc w:val="center"/>
              <w:rPr>
                <w:rFonts w:ascii="宋体" w:hAnsi="宋体"/>
                <w:bCs/>
                <w:color w:val="auto"/>
                <w:sz w:val="24"/>
                <w:highlight w:val="none"/>
              </w:rPr>
            </w:pPr>
            <w:r>
              <w:rPr>
                <w:rFonts w:hint="eastAsia" w:ascii="宋体" w:hAnsi="宋体"/>
                <w:bCs/>
                <w:color w:val="auto"/>
                <w:sz w:val="24"/>
                <w:highlight w:val="none"/>
              </w:rPr>
              <w:t>二</w:t>
            </w:r>
          </w:p>
        </w:tc>
        <w:tc>
          <w:tcPr>
            <w:tcW w:w="3119" w:type="dxa"/>
            <w:noWrap w:val="0"/>
            <w:vAlign w:val="center"/>
          </w:tcPr>
          <w:p w14:paraId="4EE5DC32">
            <w:pPr>
              <w:spacing w:line="360" w:lineRule="auto"/>
              <w:rPr>
                <w:rFonts w:ascii="宋体" w:hAnsi="宋体"/>
                <w:bCs/>
                <w:color w:val="auto"/>
                <w:sz w:val="24"/>
                <w:highlight w:val="none"/>
              </w:rPr>
            </w:pPr>
          </w:p>
        </w:tc>
        <w:tc>
          <w:tcPr>
            <w:tcW w:w="1984" w:type="dxa"/>
            <w:noWrap w:val="0"/>
            <w:vAlign w:val="center"/>
          </w:tcPr>
          <w:p w14:paraId="00D87EF7">
            <w:pPr>
              <w:spacing w:line="360" w:lineRule="auto"/>
              <w:rPr>
                <w:rFonts w:ascii="宋体" w:hAnsi="宋体"/>
                <w:bCs/>
                <w:color w:val="auto"/>
                <w:sz w:val="24"/>
                <w:highlight w:val="none"/>
              </w:rPr>
            </w:pPr>
          </w:p>
        </w:tc>
        <w:tc>
          <w:tcPr>
            <w:tcW w:w="2637" w:type="dxa"/>
            <w:noWrap w:val="0"/>
            <w:vAlign w:val="center"/>
          </w:tcPr>
          <w:p w14:paraId="035B792F">
            <w:pPr>
              <w:spacing w:line="360" w:lineRule="auto"/>
              <w:rPr>
                <w:rFonts w:ascii="宋体" w:hAnsi="宋体"/>
                <w:bCs/>
                <w:color w:val="auto"/>
                <w:sz w:val="24"/>
                <w:highlight w:val="none"/>
              </w:rPr>
            </w:pPr>
          </w:p>
        </w:tc>
      </w:tr>
      <w:tr w14:paraId="721C4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4F695F12">
            <w:pPr>
              <w:spacing w:line="360" w:lineRule="auto"/>
              <w:jc w:val="center"/>
              <w:rPr>
                <w:rFonts w:ascii="宋体" w:hAnsi="宋体"/>
                <w:bCs/>
                <w:color w:val="auto"/>
                <w:sz w:val="24"/>
                <w:highlight w:val="none"/>
              </w:rPr>
            </w:pPr>
            <w:r>
              <w:rPr>
                <w:rFonts w:hint="eastAsia" w:ascii="宋体" w:hAnsi="宋体"/>
                <w:bCs/>
                <w:color w:val="auto"/>
                <w:sz w:val="24"/>
                <w:highlight w:val="none"/>
              </w:rPr>
              <w:t>3</w:t>
            </w:r>
          </w:p>
        </w:tc>
        <w:tc>
          <w:tcPr>
            <w:tcW w:w="850" w:type="dxa"/>
            <w:noWrap w:val="0"/>
            <w:vAlign w:val="center"/>
          </w:tcPr>
          <w:p w14:paraId="6DE333B8">
            <w:pPr>
              <w:spacing w:line="360" w:lineRule="auto"/>
              <w:jc w:val="center"/>
              <w:rPr>
                <w:rFonts w:ascii="宋体" w:hAnsi="宋体"/>
                <w:bCs/>
                <w:color w:val="auto"/>
                <w:sz w:val="24"/>
                <w:highlight w:val="none"/>
              </w:rPr>
            </w:pPr>
            <w:r>
              <w:rPr>
                <w:rFonts w:hint="eastAsia" w:ascii="宋体" w:hAnsi="宋体"/>
                <w:bCs/>
                <w:color w:val="auto"/>
                <w:sz w:val="24"/>
                <w:highlight w:val="none"/>
              </w:rPr>
              <w:t>三</w:t>
            </w:r>
          </w:p>
        </w:tc>
        <w:tc>
          <w:tcPr>
            <w:tcW w:w="3119" w:type="dxa"/>
            <w:noWrap w:val="0"/>
            <w:vAlign w:val="center"/>
          </w:tcPr>
          <w:p w14:paraId="70CA1D1F">
            <w:pPr>
              <w:spacing w:line="360" w:lineRule="auto"/>
              <w:rPr>
                <w:rFonts w:ascii="宋体" w:hAnsi="宋体"/>
                <w:bCs/>
                <w:color w:val="auto"/>
                <w:sz w:val="24"/>
                <w:highlight w:val="none"/>
              </w:rPr>
            </w:pPr>
          </w:p>
        </w:tc>
        <w:tc>
          <w:tcPr>
            <w:tcW w:w="1984" w:type="dxa"/>
            <w:noWrap w:val="0"/>
            <w:vAlign w:val="center"/>
          </w:tcPr>
          <w:p w14:paraId="5DA71DC9">
            <w:pPr>
              <w:spacing w:line="360" w:lineRule="auto"/>
              <w:rPr>
                <w:rFonts w:ascii="宋体" w:hAnsi="宋体"/>
                <w:bCs/>
                <w:color w:val="auto"/>
                <w:sz w:val="24"/>
                <w:highlight w:val="none"/>
              </w:rPr>
            </w:pPr>
          </w:p>
        </w:tc>
        <w:tc>
          <w:tcPr>
            <w:tcW w:w="2637" w:type="dxa"/>
            <w:noWrap w:val="0"/>
            <w:vAlign w:val="center"/>
          </w:tcPr>
          <w:p w14:paraId="63AE9F80">
            <w:pPr>
              <w:spacing w:line="360" w:lineRule="auto"/>
              <w:rPr>
                <w:rFonts w:ascii="宋体" w:hAnsi="宋体"/>
                <w:bCs/>
                <w:color w:val="auto"/>
                <w:sz w:val="24"/>
                <w:highlight w:val="none"/>
              </w:rPr>
            </w:pPr>
          </w:p>
        </w:tc>
      </w:tr>
      <w:tr w14:paraId="1FD67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18634150">
            <w:pPr>
              <w:spacing w:line="360" w:lineRule="auto"/>
              <w:jc w:val="center"/>
              <w:rPr>
                <w:rFonts w:hint="eastAsia" w:ascii="宋体" w:hAnsi="宋体"/>
                <w:bCs/>
                <w:color w:val="auto"/>
                <w:sz w:val="24"/>
                <w:highlight w:val="none"/>
              </w:rPr>
            </w:pPr>
            <w:r>
              <w:rPr>
                <w:rFonts w:hint="eastAsia" w:ascii="宋体" w:hAnsi="宋体"/>
                <w:bCs/>
                <w:color w:val="auto"/>
                <w:sz w:val="24"/>
                <w:highlight w:val="none"/>
              </w:rPr>
              <w:t>4</w:t>
            </w:r>
          </w:p>
        </w:tc>
        <w:tc>
          <w:tcPr>
            <w:tcW w:w="850" w:type="dxa"/>
            <w:noWrap w:val="0"/>
            <w:vAlign w:val="center"/>
          </w:tcPr>
          <w:p w14:paraId="6FDFC292">
            <w:pPr>
              <w:spacing w:line="360" w:lineRule="auto"/>
              <w:jc w:val="center"/>
              <w:rPr>
                <w:rFonts w:hint="eastAsia" w:ascii="宋体" w:hAnsi="宋体"/>
                <w:bCs/>
                <w:color w:val="auto"/>
                <w:sz w:val="24"/>
                <w:highlight w:val="none"/>
              </w:rPr>
            </w:pPr>
            <w:r>
              <w:rPr>
                <w:rFonts w:hint="eastAsia" w:ascii="宋体" w:hAnsi="宋体"/>
                <w:bCs/>
                <w:color w:val="auto"/>
                <w:sz w:val="24"/>
                <w:highlight w:val="none"/>
              </w:rPr>
              <w:t>四</w:t>
            </w:r>
          </w:p>
        </w:tc>
        <w:tc>
          <w:tcPr>
            <w:tcW w:w="3119" w:type="dxa"/>
            <w:noWrap w:val="0"/>
            <w:vAlign w:val="center"/>
          </w:tcPr>
          <w:p w14:paraId="7D460FC0">
            <w:pPr>
              <w:spacing w:line="360" w:lineRule="auto"/>
              <w:rPr>
                <w:rFonts w:ascii="宋体" w:hAnsi="宋体"/>
                <w:bCs/>
                <w:color w:val="auto"/>
                <w:sz w:val="24"/>
                <w:highlight w:val="none"/>
              </w:rPr>
            </w:pPr>
          </w:p>
        </w:tc>
        <w:tc>
          <w:tcPr>
            <w:tcW w:w="1984" w:type="dxa"/>
            <w:noWrap w:val="0"/>
            <w:vAlign w:val="center"/>
          </w:tcPr>
          <w:p w14:paraId="7550B885">
            <w:pPr>
              <w:spacing w:line="360" w:lineRule="auto"/>
              <w:rPr>
                <w:rFonts w:ascii="宋体" w:hAnsi="宋体"/>
                <w:bCs/>
                <w:color w:val="auto"/>
                <w:sz w:val="24"/>
                <w:highlight w:val="none"/>
              </w:rPr>
            </w:pPr>
          </w:p>
        </w:tc>
        <w:tc>
          <w:tcPr>
            <w:tcW w:w="2637" w:type="dxa"/>
            <w:noWrap w:val="0"/>
            <w:vAlign w:val="center"/>
          </w:tcPr>
          <w:p w14:paraId="0D52E8A1">
            <w:pPr>
              <w:spacing w:line="360" w:lineRule="auto"/>
              <w:rPr>
                <w:rFonts w:ascii="宋体" w:hAnsi="宋体"/>
                <w:bCs/>
                <w:color w:val="auto"/>
                <w:sz w:val="24"/>
                <w:highlight w:val="none"/>
              </w:rPr>
            </w:pPr>
          </w:p>
        </w:tc>
      </w:tr>
      <w:tr w14:paraId="58594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467853BD">
            <w:pPr>
              <w:spacing w:line="360" w:lineRule="auto"/>
              <w:jc w:val="center"/>
              <w:rPr>
                <w:rFonts w:hint="eastAsia" w:ascii="宋体" w:hAnsi="宋体"/>
                <w:bCs/>
                <w:color w:val="auto"/>
                <w:sz w:val="24"/>
                <w:highlight w:val="none"/>
              </w:rPr>
            </w:pPr>
            <w:r>
              <w:rPr>
                <w:rFonts w:hint="eastAsia" w:ascii="宋体" w:hAnsi="宋体"/>
                <w:bCs/>
                <w:color w:val="auto"/>
                <w:sz w:val="24"/>
                <w:highlight w:val="none"/>
              </w:rPr>
              <w:t>5</w:t>
            </w:r>
          </w:p>
        </w:tc>
        <w:tc>
          <w:tcPr>
            <w:tcW w:w="850" w:type="dxa"/>
            <w:noWrap w:val="0"/>
            <w:vAlign w:val="center"/>
          </w:tcPr>
          <w:p w14:paraId="43C12E57">
            <w:pPr>
              <w:spacing w:line="360" w:lineRule="auto"/>
              <w:jc w:val="center"/>
              <w:rPr>
                <w:rFonts w:hint="eastAsia" w:ascii="宋体" w:hAnsi="宋体"/>
                <w:bCs/>
                <w:color w:val="auto"/>
                <w:sz w:val="24"/>
                <w:highlight w:val="none"/>
              </w:rPr>
            </w:pPr>
            <w:r>
              <w:rPr>
                <w:rFonts w:hint="eastAsia" w:ascii="宋体" w:hAnsi="宋体"/>
                <w:bCs/>
                <w:color w:val="auto"/>
                <w:sz w:val="24"/>
                <w:highlight w:val="none"/>
              </w:rPr>
              <w:t>五</w:t>
            </w:r>
          </w:p>
        </w:tc>
        <w:tc>
          <w:tcPr>
            <w:tcW w:w="3119" w:type="dxa"/>
            <w:noWrap w:val="0"/>
            <w:vAlign w:val="center"/>
          </w:tcPr>
          <w:p w14:paraId="09003B20">
            <w:pPr>
              <w:spacing w:line="360" w:lineRule="auto"/>
              <w:rPr>
                <w:rFonts w:ascii="宋体" w:hAnsi="宋体"/>
                <w:bCs/>
                <w:color w:val="auto"/>
                <w:sz w:val="24"/>
                <w:highlight w:val="none"/>
              </w:rPr>
            </w:pPr>
          </w:p>
        </w:tc>
        <w:tc>
          <w:tcPr>
            <w:tcW w:w="1984" w:type="dxa"/>
            <w:noWrap w:val="0"/>
            <w:vAlign w:val="center"/>
          </w:tcPr>
          <w:p w14:paraId="42EF14EB">
            <w:pPr>
              <w:spacing w:line="360" w:lineRule="auto"/>
              <w:rPr>
                <w:rFonts w:ascii="宋体" w:hAnsi="宋体"/>
                <w:bCs/>
                <w:color w:val="auto"/>
                <w:sz w:val="24"/>
                <w:highlight w:val="none"/>
              </w:rPr>
            </w:pPr>
          </w:p>
        </w:tc>
        <w:tc>
          <w:tcPr>
            <w:tcW w:w="2637" w:type="dxa"/>
            <w:noWrap w:val="0"/>
            <w:vAlign w:val="center"/>
          </w:tcPr>
          <w:p w14:paraId="2C3E6C01">
            <w:pPr>
              <w:spacing w:line="360" w:lineRule="auto"/>
              <w:rPr>
                <w:rFonts w:ascii="宋体" w:hAnsi="宋体"/>
                <w:bCs/>
                <w:color w:val="auto"/>
                <w:sz w:val="24"/>
                <w:highlight w:val="none"/>
              </w:rPr>
            </w:pPr>
          </w:p>
        </w:tc>
      </w:tr>
      <w:tr w14:paraId="6462E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938" w:type="dxa"/>
            <w:noWrap w:val="0"/>
            <w:vAlign w:val="center"/>
          </w:tcPr>
          <w:p w14:paraId="5EFB057E">
            <w:pPr>
              <w:spacing w:line="360" w:lineRule="auto"/>
              <w:jc w:val="center"/>
              <w:rPr>
                <w:rFonts w:ascii="宋体" w:hAnsi="宋体"/>
                <w:bCs/>
                <w:color w:val="auto"/>
                <w:sz w:val="24"/>
                <w:highlight w:val="none"/>
              </w:rPr>
            </w:pPr>
            <w:r>
              <w:rPr>
                <w:rFonts w:hint="eastAsia" w:ascii="宋体" w:hAnsi="宋体"/>
                <w:bCs/>
                <w:color w:val="auto"/>
                <w:sz w:val="24"/>
                <w:highlight w:val="none"/>
              </w:rPr>
              <w:t>…</w:t>
            </w:r>
          </w:p>
        </w:tc>
        <w:tc>
          <w:tcPr>
            <w:tcW w:w="850" w:type="dxa"/>
            <w:noWrap w:val="0"/>
            <w:vAlign w:val="center"/>
          </w:tcPr>
          <w:p w14:paraId="409FD755">
            <w:pPr>
              <w:spacing w:line="360" w:lineRule="auto"/>
              <w:rPr>
                <w:rFonts w:ascii="宋体" w:hAnsi="宋体"/>
                <w:b/>
                <w:bCs/>
                <w:color w:val="auto"/>
                <w:sz w:val="24"/>
                <w:highlight w:val="none"/>
              </w:rPr>
            </w:pPr>
          </w:p>
        </w:tc>
        <w:tc>
          <w:tcPr>
            <w:tcW w:w="3119" w:type="dxa"/>
            <w:noWrap w:val="0"/>
            <w:vAlign w:val="center"/>
          </w:tcPr>
          <w:p w14:paraId="7E0B345D">
            <w:pPr>
              <w:spacing w:line="360" w:lineRule="auto"/>
              <w:rPr>
                <w:rFonts w:ascii="宋体" w:hAnsi="宋体"/>
                <w:bCs/>
                <w:color w:val="auto"/>
                <w:sz w:val="24"/>
                <w:highlight w:val="none"/>
              </w:rPr>
            </w:pPr>
          </w:p>
        </w:tc>
        <w:tc>
          <w:tcPr>
            <w:tcW w:w="1984" w:type="dxa"/>
            <w:noWrap w:val="0"/>
            <w:vAlign w:val="center"/>
          </w:tcPr>
          <w:p w14:paraId="1F4A663B">
            <w:pPr>
              <w:spacing w:line="360" w:lineRule="auto"/>
              <w:rPr>
                <w:rFonts w:ascii="宋体" w:hAnsi="宋体"/>
                <w:bCs/>
                <w:color w:val="auto"/>
                <w:sz w:val="24"/>
                <w:highlight w:val="none"/>
              </w:rPr>
            </w:pPr>
          </w:p>
        </w:tc>
        <w:tc>
          <w:tcPr>
            <w:tcW w:w="2637" w:type="dxa"/>
            <w:noWrap w:val="0"/>
            <w:vAlign w:val="center"/>
          </w:tcPr>
          <w:p w14:paraId="6FF1A5D3">
            <w:pPr>
              <w:spacing w:line="360" w:lineRule="auto"/>
              <w:rPr>
                <w:rFonts w:ascii="宋体" w:hAnsi="宋体"/>
                <w:bCs/>
                <w:color w:val="auto"/>
                <w:sz w:val="24"/>
                <w:highlight w:val="none"/>
              </w:rPr>
            </w:pPr>
          </w:p>
        </w:tc>
      </w:tr>
    </w:tbl>
    <w:p w14:paraId="3383B6A9">
      <w:pPr>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 </w:t>
      </w:r>
    </w:p>
    <w:p w14:paraId="2709A870">
      <w:pPr>
        <w:spacing w:line="360" w:lineRule="auto"/>
        <w:rPr>
          <w:rFonts w:hint="eastAsia" w:ascii="宋体" w:hAnsi="宋体"/>
          <w:b/>
          <w:bCs/>
          <w:color w:val="auto"/>
          <w:sz w:val="24"/>
          <w:highlight w:val="none"/>
        </w:rPr>
      </w:pPr>
    </w:p>
    <w:p w14:paraId="4E3D497D">
      <w:pPr>
        <w:spacing w:line="360" w:lineRule="auto"/>
        <w:rPr>
          <w:rFonts w:hint="eastAsia" w:ascii="宋体" w:hAnsi="宋体"/>
          <w:bCs/>
          <w:color w:val="auto"/>
          <w:sz w:val="24"/>
          <w:highlight w:val="none"/>
        </w:rPr>
      </w:pPr>
    </w:p>
    <w:p w14:paraId="468B974B">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rPr>
        <w:t>报价人名称（加盖公章）:</w:t>
      </w:r>
    </w:p>
    <w:p w14:paraId="723D946F">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rPr>
        <w:t xml:space="preserve">法定代表人或其报价人授权代表(签字)：               </w:t>
      </w:r>
    </w:p>
    <w:p w14:paraId="0D441AD8">
      <w:pPr>
        <w:spacing w:line="360" w:lineRule="auto"/>
        <w:rPr>
          <w:rFonts w:ascii="宋体" w:hAnsi="宋体"/>
          <w:color w:val="auto"/>
          <w:spacing w:val="4"/>
          <w:sz w:val="24"/>
          <w:highlight w:val="none"/>
          <w:u w:val="single"/>
        </w:rPr>
      </w:pPr>
      <w:r>
        <w:rPr>
          <w:rFonts w:hint="eastAsia" w:ascii="宋体" w:hAnsi="宋体"/>
          <w:color w:val="auto"/>
          <w:spacing w:val="4"/>
          <w:sz w:val="24"/>
          <w:highlight w:val="none"/>
        </w:rPr>
        <w:t>日    期：     年   月   日</w:t>
      </w:r>
      <w:r>
        <w:rPr>
          <w:rFonts w:ascii="宋体" w:hAnsi="宋体"/>
          <w:color w:val="auto"/>
          <w:spacing w:val="4"/>
          <w:sz w:val="24"/>
          <w:highlight w:val="none"/>
          <w:u w:val="single"/>
        </w:rPr>
        <w:t xml:space="preserve">  </w:t>
      </w:r>
    </w:p>
    <w:p w14:paraId="2C22B4D2">
      <w:pPr>
        <w:pStyle w:val="3"/>
        <w:ind w:firstLine="0"/>
        <w:jc w:val="left"/>
        <w:rPr>
          <w:rFonts w:hint="eastAsia" w:hAnsi="宋体"/>
          <w:color w:val="auto"/>
          <w:sz w:val="24"/>
          <w:highlight w:val="none"/>
        </w:rPr>
      </w:pPr>
      <w:r>
        <w:rPr>
          <w:rFonts w:hAnsi="宋体"/>
          <w:color w:val="auto"/>
          <w:spacing w:val="4"/>
          <w:sz w:val="24"/>
          <w:highlight w:val="none"/>
          <w:u w:val="single"/>
        </w:rPr>
        <w:br w:type="page"/>
      </w:r>
      <w:bookmarkStart w:id="159" w:name="_Toc41913586"/>
      <w:r>
        <w:rPr>
          <w:rFonts w:hint="eastAsia" w:hAnsi="宋体"/>
          <w:bCs/>
          <w:color w:val="auto"/>
          <w:sz w:val="24"/>
          <w:szCs w:val="24"/>
          <w:highlight w:val="none"/>
        </w:rPr>
        <w:t>格式8 企业资质、信誉及获奖情况表</w:t>
      </w:r>
      <w:bookmarkEnd w:id="159"/>
    </w:p>
    <w:p w14:paraId="5D1F9FA5">
      <w:pPr>
        <w:spacing w:line="360" w:lineRule="auto"/>
        <w:ind w:left="1080" w:right="-176" w:rightChars="-84" w:hanging="1080" w:hangingChars="45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2025年会计档案管理工作采购项目</w:t>
      </w:r>
    </w:p>
    <w:p w14:paraId="77C1928B">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DB2024004</w:t>
      </w:r>
    </w:p>
    <w:tbl>
      <w:tblPr>
        <w:tblStyle w:val="27"/>
        <w:tblW w:w="96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2182"/>
      </w:tblGrid>
      <w:tr w14:paraId="23585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noWrap w:val="0"/>
            <w:vAlign w:val="center"/>
          </w:tcPr>
          <w:p w14:paraId="1DDDC605">
            <w:pPr>
              <w:jc w:val="center"/>
              <w:rPr>
                <w:b/>
                <w:bCs/>
                <w:color w:val="auto"/>
                <w:sz w:val="24"/>
                <w:highlight w:val="none"/>
              </w:rPr>
            </w:pPr>
            <w:r>
              <w:rPr>
                <w:rFonts w:hint="eastAsia"/>
                <w:b/>
                <w:bCs/>
                <w:color w:val="auto"/>
                <w:sz w:val="24"/>
                <w:highlight w:val="none"/>
              </w:rPr>
              <w:t>序号</w:t>
            </w:r>
          </w:p>
        </w:tc>
        <w:tc>
          <w:tcPr>
            <w:tcW w:w="3803" w:type="dxa"/>
            <w:noWrap w:val="0"/>
            <w:vAlign w:val="center"/>
          </w:tcPr>
          <w:p w14:paraId="70A92AE5">
            <w:pPr>
              <w:jc w:val="center"/>
              <w:rPr>
                <w:b/>
                <w:bCs/>
                <w:color w:val="auto"/>
                <w:sz w:val="24"/>
                <w:highlight w:val="none"/>
              </w:rPr>
            </w:pPr>
            <w:r>
              <w:rPr>
                <w:rFonts w:hint="eastAsia"/>
                <w:b/>
                <w:bCs/>
                <w:color w:val="auto"/>
                <w:sz w:val="24"/>
                <w:highlight w:val="none"/>
              </w:rPr>
              <w:t>证书名称</w:t>
            </w:r>
          </w:p>
        </w:tc>
        <w:tc>
          <w:tcPr>
            <w:tcW w:w="2880" w:type="dxa"/>
            <w:noWrap w:val="0"/>
            <w:vAlign w:val="center"/>
          </w:tcPr>
          <w:p w14:paraId="2428BE43">
            <w:pPr>
              <w:jc w:val="center"/>
              <w:rPr>
                <w:b/>
                <w:bCs/>
                <w:color w:val="auto"/>
                <w:sz w:val="24"/>
                <w:highlight w:val="none"/>
              </w:rPr>
            </w:pPr>
            <w:r>
              <w:rPr>
                <w:rFonts w:hint="eastAsia"/>
                <w:b/>
                <w:bCs/>
                <w:color w:val="auto"/>
                <w:sz w:val="24"/>
                <w:highlight w:val="none"/>
              </w:rPr>
              <w:t>发证单位</w:t>
            </w:r>
          </w:p>
        </w:tc>
        <w:tc>
          <w:tcPr>
            <w:tcW w:w="2182" w:type="dxa"/>
            <w:noWrap w:val="0"/>
            <w:vAlign w:val="center"/>
          </w:tcPr>
          <w:p w14:paraId="242BADDB">
            <w:pPr>
              <w:jc w:val="center"/>
              <w:rPr>
                <w:b/>
                <w:bCs/>
                <w:color w:val="auto"/>
                <w:sz w:val="24"/>
                <w:highlight w:val="none"/>
              </w:rPr>
            </w:pPr>
            <w:r>
              <w:rPr>
                <w:rFonts w:hint="eastAsia"/>
                <w:b/>
                <w:bCs/>
                <w:color w:val="auto"/>
                <w:sz w:val="24"/>
                <w:highlight w:val="none"/>
              </w:rPr>
              <w:t>有效期限</w:t>
            </w:r>
          </w:p>
        </w:tc>
      </w:tr>
      <w:tr w14:paraId="01655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2834D8D8">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670274CD">
            <w:pPr>
              <w:tabs>
                <w:tab w:val="center" w:pos="4153"/>
                <w:tab w:val="right" w:pos="8306"/>
              </w:tabs>
              <w:snapToGrid w:val="0"/>
              <w:rPr>
                <w:rFonts w:ascii="宋体" w:hAnsi="宋体"/>
                <w:color w:val="auto"/>
                <w:sz w:val="24"/>
                <w:highlight w:val="none"/>
              </w:rPr>
            </w:pPr>
          </w:p>
        </w:tc>
        <w:tc>
          <w:tcPr>
            <w:tcW w:w="2880" w:type="dxa"/>
            <w:noWrap w:val="0"/>
            <w:vAlign w:val="center"/>
          </w:tcPr>
          <w:p w14:paraId="051CAF73">
            <w:pPr>
              <w:tabs>
                <w:tab w:val="center" w:pos="4153"/>
                <w:tab w:val="right" w:pos="8306"/>
              </w:tabs>
              <w:snapToGrid w:val="0"/>
              <w:rPr>
                <w:rFonts w:ascii="宋体" w:hAnsi="宋体"/>
                <w:color w:val="auto"/>
                <w:sz w:val="24"/>
                <w:highlight w:val="none"/>
              </w:rPr>
            </w:pPr>
          </w:p>
        </w:tc>
        <w:tc>
          <w:tcPr>
            <w:tcW w:w="2182" w:type="dxa"/>
            <w:noWrap w:val="0"/>
            <w:vAlign w:val="center"/>
          </w:tcPr>
          <w:p w14:paraId="4A4D025D">
            <w:pPr>
              <w:tabs>
                <w:tab w:val="center" w:pos="4153"/>
                <w:tab w:val="right" w:pos="8306"/>
              </w:tabs>
              <w:snapToGrid w:val="0"/>
              <w:jc w:val="center"/>
              <w:rPr>
                <w:rFonts w:ascii="宋体" w:hAnsi="宋体"/>
                <w:color w:val="auto"/>
                <w:sz w:val="24"/>
                <w:highlight w:val="none"/>
              </w:rPr>
            </w:pPr>
          </w:p>
        </w:tc>
      </w:tr>
      <w:tr w14:paraId="27CFF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474C6C76">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56BF04E4">
            <w:pPr>
              <w:tabs>
                <w:tab w:val="center" w:pos="4153"/>
                <w:tab w:val="right" w:pos="8306"/>
              </w:tabs>
              <w:snapToGrid w:val="0"/>
              <w:rPr>
                <w:rFonts w:ascii="宋体" w:hAnsi="宋体"/>
                <w:color w:val="auto"/>
                <w:sz w:val="24"/>
                <w:highlight w:val="none"/>
              </w:rPr>
            </w:pPr>
          </w:p>
        </w:tc>
        <w:tc>
          <w:tcPr>
            <w:tcW w:w="2880" w:type="dxa"/>
            <w:noWrap w:val="0"/>
            <w:vAlign w:val="center"/>
          </w:tcPr>
          <w:p w14:paraId="5FB7AF65">
            <w:pPr>
              <w:tabs>
                <w:tab w:val="center" w:pos="4153"/>
                <w:tab w:val="right" w:pos="8306"/>
              </w:tabs>
              <w:snapToGrid w:val="0"/>
              <w:rPr>
                <w:rFonts w:ascii="宋体" w:hAnsi="宋体"/>
                <w:color w:val="auto"/>
                <w:sz w:val="24"/>
                <w:highlight w:val="none"/>
              </w:rPr>
            </w:pPr>
          </w:p>
        </w:tc>
        <w:tc>
          <w:tcPr>
            <w:tcW w:w="2182" w:type="dxa"/>
            <w:noWrap w:val="0"/>
            <w:vAlign w:val="center"/>
          </w:tcPr>
          <w:p w14:paraId="1E1733A4">
            <w:pPr>
              <w:tabs>
                <w:tab w:val="center" w:pos="4153"/>
                <w:tab w:val="right" w:pos="8306"/>
              </w:tabs>
              <w:snapToGrid w:val="0"/>
              <w:jc w:val="center"/>
              <w:rPr>
                <w:rFonts w:ascii="宋体" w:hAnsi="宋体"/>
                <w:color w:val="auto"/>
                <w:sz w:val="24"/>
                <w:highlight w:val="none"/>
              </w:rPr>
            </w:pPr>
          </w:p>
        </w:tc>
      </w:tr>
      <w:tr w14:paraId="5FCA5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7E25A46A">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6D980E77">
            <w:pPr>
              <w:tabs>
                <w:tab w:val="center" w:pos="4153"/>
                <w:tab w:val="right" w:pos="8306"/>
              </w:tabs>
              <w:snapToGrid w:val="0"/>
              <w:rPr>
                <w:rFonts w:ascii="宋体" w:hAnsi="宋体"/>
                <w:color w:val="auto"/>
                <w:sz w:val="24"/>
                <w:highlight w:val="none"/>
              </w:rPr>
            </w:pPr>
          </w:p>
        </w:tc>
        <w:tc>
          <w:tcPr>
            <w:tcW w:w="2880" w:type="dxa"/>
            <w:noWrap w:val="0"/>
            <w:vAlign w:val="center"/>
          </w:tcPr>
          <w:p w14:paraId="0EA2FADF">
            <w:pPr>
              <w:tabs>
                <w:tab w:val="center" w:pos="4153"/>
                <w:tab w:val="right" w:pos="8306"/>
              </w:tabs>
              <w:snapToGrid w:val="0"/>
              <w:rPr>
                <w:rFonts w:ascii="宋体" w:hAnsi="宋体"/>
                <w:color w:val="auto"/>
                <w:sz w:val="24"/>
                <w:highlight w:val="none"/>
              </w:rPr>
            </w:pPr>
          </w:p>
        </w:tc>
        <w:tc>
          <w:tcPr>
            <w:tcW w:w="2182" w:type="dxa"/>
            <w:noWrap w:val="0"/>
            <w:vAlign w:val="center"/>
          </w:tcPr>
          <w:p w14:paraId="64C67555">
            <w:pPr>
              <w:tabs>
                <w:tab w:val="center" w:pos="4153"/>
                <w:tab w:val="right" w:pos="8306"/>
              </w:tabs>
              <w:snapToGrid w:val="0"/>
              <w:jc w:val="center"/>
              <w:rPr>
                <w:rFonts w:ascii="宋体" w:hAnsi="宋体"/>
                <w:color w:val="auto"/>
                <w:sz w:val="24"/>
                <w:highlight w:val="none"/>
              </w:rPr>
            </w:pPr>
          </w:p>
        </w:tc>
      </w:tr>
      <w:tr w14:paraId="2655D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47B44359">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2EC1931A">
            <w:pPr>
              <w:tabs>
                <w:tab w:val="center" w:pos="4153"/>
                <w:tab w:val="right" w:pos="8306"/>
              </w:tabs>
              <w:snapToGrid w:val="0"/>
              <w:rPr>
                <w:rFonts w:ascii="宋体" w:hAnsi="宋体"/>
                <w:color w:val="auto"/>
                <w:sz w:val="24"/>
                <w:highlight w:val="none"/>
              </w:rPr>
            </w:pPr>
          </w:p>
        </w:tc>
        <w:tc>
          <w:tcPr>
            <w:tcW w:w="2880" w:type="dxa"/>
            <w:noWrap w:val="0"/>
            <w:vAlign w:val="center"/>
          </w:tcPr>
          <w:p w14:paraId="426B7AB1">
            <w:pPr>
              <w:tabs>
                <w:tab w:val="center" w:pos="4153"/>
                <w:tab w:val="right" w:pos="8306"/>
              </w:tabs>
              <w:snapToGrid w:val="0"/>
              <w:rPr>
                <w:rFonts w:ascii="宋体" w:hAnsi="宋体"/>
                <w:color w:val="auto"/>
                <w:sz w:val="24"/>
                <w:highlight w:val="none"/>
              </w:rPr>
            </w:pPr>
          </w:p>
        </w:tc>
        <w:tc>
          <w:tcPr>
            <w:tcW w:w="2182" w:type="dxa"/>
            <w:noWrap w:val="0"/>
            <w:vAlign w:val="center"/>
          </w:tcPr>
          <w:p w14:paraId="366E196E">
            <w:pPr>
              <w:tabs>
                <w:tab w:val="center" w:pos="4153"/>
                <w:tab w:val="right" w:pos="8306"/>
              </w:tabs>
              <w:snapToGrid w:val="0"/>
              <w:jc w:val="center"/>
              <w:rPr>
                <w:rFonts w:ascii="宋体" w:hAnsi="宋体"/>
                <w:color w:val="auto"/>
                <w:sz w:val="24"/>
                <w:highlight w:val="none"/>
              </w:rPr>
            </w:pPr>
          </w:p>
        </w:tc>
      </w:tr>
      <w:tr w14:paraId="4E6E0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64D47935">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0880CB20">
            <w:pPr>
              <w:tabs>
                <w:tab w:val="center" w:pos="4153"/>
                <w:tab w:val="right" w:pos="8306"/>
              </w:tabs>
              <w:snapToGrid w:val="0"/>
              <w:rPr>
                <w:rFonts w:ascii="宋体" w:hAnsi="宋体"/>
                <w:color w:val="auto"/>
                <w:sz w:val="24"/>
                <w:highlight w:val="none"/>
              </w:rPr>
            </w:pPr>
          </w:p>
        </w:tc>
        <w:tc>
          <w:tcPr>
            <w:tcW w:w="2880" w:type="dxa"/>
            <w:noWrap w:val="0"/>
            <w:vAlign w:val="center"/>
          </w:tcPr>
          <w:p w14:paraId="13F6841B">
            <w:pPr>
              <w:tabs>
                <w:tab w:val="center" w:pos="4153"/>
                <w:tab w:val="right" w:pos="8306"/>
              </w:tabs>
              <w:snapToGrid w:val="0"/>
              <w:rPr>
                <w:rFonts w:ascii="宋体" w:hAnsi="宋体"/>
                <w:color w:val="auto"/>
                <w:sz w:val="24"/>
                <w:highlight w:val="none"/>
              </w:rPr>
            </w:pPr>
          </w:p>
        </w:tc>
        <w:tc>
          <w:tcPr>
            <w:tcW w:w="2182" w:type="dxa"/>
            <w:noWrap w:val="0"/>
            <w:vAlign w:val="center"/>
          </w:tcPr>
          <w:p w14:paraId="2B4B132F">
            <w:pPr>
              <w:tabs>
                <w:tab w:val="center" w:pos="4153"/>
                <w:tab w:val="right" w:pos="8306"/>
              </w:tabs>
              <w:snapToGrid w:val="0"/>
              <w:jc w:val="center"/>
              <w:rPr>
                <w:rFonts w:ascii="宋体" w:hAnsi="宋体"/>
                <w:color w:val="auto"/>
                <w:sz w:val="24"/>
                <w:highlight w:val="none"/>
              </w:rPr>
            </w:pPr>
          </w:p>
        </w:tc>
      </w:tr>
      <w:tr w14:paraId="62892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560C3521">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100ECA84">
            <w:pPr>
              <w:tabs>
                <w:tab w:val="center" w:pos="4153"/>
                <w:tab w:val="right" w:pos="8306"/>
              </w:tabs>
              <w:snapToGrid w:val="0"/>
              <w:rPr>
                <w:rFonts w:ascii="宋体" w:hAnsi="宋体"/>
                <w:color w:val="auto"/>
                <w:sz w:val="24"/>
                <w:highlight w:val="none"/>
              </w:rPr>
            </w:pPr>
          </w:p>
        </w:tc>
        <w:tc>
          <w:tcPr>
            <w:tcW w:w="2880" w:type="dxa"/>
            <w:noWrap w:val="0"/>
            <w:vAlign w:val="center"/>
          </w:tcPr>
          <w:p w14:paraId="19D59D9F">
            <w:pPr>
              <w:tabs>
                <w:tab w:val="center" w:pos="4153"/>
                <w:tab w:val="right" w:pos="8306"/>
              </w:tabs>
              <w:snapToGrid w:val="0"/>
              <w:rPr>
                <w:rFonts w:ascii="宋体" w:hAnsi="宋体"/>
                <w:color w:val="auto"/>
                <w:sz w:val="24"/>
                <w:highlight w:val="none"/>
              </w:rPr>
            </w:pPr>
          </w:p>
        </w:tc>
        <w:tc>
          <w:tcPr>
            <w:tcW w:w="2182" w:type="dxa"/>
            <w:noWrap w:val="0"/>
            <w:vAlign w:val="center"/>
          </w:tcPr>
          <w:p w14:paraId="5ED58528">
            <w:pPr>
              <w:tabs>
                <w:tab w:val="center" w:pos="4153"/>
                <w:tab w:val="right" w:pos="8306"/>
              </w:tabs>
              <w:snapToGrid w:val="0"/>
              <w:jc w:val="center"/>
              <w:rPr>
                <w:rFonts w:ascii="宋体" w:hAnsi="宋体"/>
                <w:color w:val="auto"/>
                <w:sz w:val="24"/>
                <w:highlight w:val="none"/>
              </w:rPr>
            </w:pPr>
          </w:p>
        </w:tc>
      </w:tr>
      <w:tr w14:paraId="4847D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43DE6EE5">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239B3BDB">
            <w:pPr>
              <w:tabs>
                <w:tab w:val="center" w:pos="4153"/>
                <w:tab w:val="right" w:pos="8306"/>
              </w:tabs>
              <w:snapToGrid w:val="0"/>
              <w:rPr>
                <w:rFonts w:ascii="宋体" w:hAnsi="宋体"/>
                <w:color w:val="auto"/>
                <w:sz w:val="24"/>
                <w:highlight w:val="none"/>
              </w:rPr>
            </w:pPr>
          </w:p>
        </w:tc>
        <w:tc>
          <w:tcPr>
            <w:tcW w:w="2880" w:type="dxa"/>
            <w:noWrap w:val="0"/>
            <w:vAlign w:val="center"/>
          </w:tcPr>
          <w:p w14:paraId="6F3473FC">
            <w:pPr>
              <w:tabs>
                <w:tab w:val="center" w:pos="4153"/>
                <w:tab w:val="right" w:pos="8306"/>
              </w:tabs>
              <w:snapToGrid w:val="0"/>
              <w:rPr>
                <w:rFonts w:ascii="宋体" w:hAnsi="宋体"/>
                <w:color w:val="auto"/>
                <w:sz w:val="24"/>
                <w:highlight w:val="none"/>
              </w:rPr>
            </w:pPr>
          </w:p>
        </w:tc>
        <w:tc>
          <w:tcPr>
            <w:tcW w:w="2182" w:type="dxa"/>
            <w:noWrap w:val="0"/>
            <w:vAlign w:val="center"/>
          </w:tcPr>
          <w:p w14:paraId="7BE1CCB9">
            <w:pPr>
              <w:tabs>
                <w:tab w:val="center" w:pos="4153"/>
                <w:tab w:val="right" w:pos="8306"/>
              </w:tabs>
              <w:snapToGrid w:val="0"/>
              <w:jc w:val="center"/>
              <w:rPr>
                <w:rFonts w:ascii="宋体" w:hAnsi="宋体"/>
                <w:color w:val="auto"/>
                <w:sz w:val="24"/>
                <w:highlight w:val="none"/>
              </w:rPr>
            </w:pPr>
          </w:p>
        </w:tc>
      </w:tr>
      <w:tr w14:paraId="2D20D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3B26EFD3">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6F969187">
            <w:pPr>
              <w:tabs>
                <w:tab w:val="center" w:pos="4153"/>
                <w:tab w:val="right" w:pos="8306"/>
              </w:tabs>
              <w:snapToGrid w:val="0"/>
              <w:rPr>
                <w:rFonts w:ascii="宋体" w:hAnsi="宋体"/>
                <w:color w:val="auto"/>
                <w:sz w:val="24"/>
                <w:highlight w:val="none"/>
              </w:rPr>
            </w:pPr>
          </w:p>
        </w:tc>
        <w:tc>
          <w:tcPr>
            <w:tcW w:w="2880" w:type="dxa"/>
            <w:noWrap w:val="0"/>
            <w:vAlign w:val="center"/>
          </w:tcPr>
          <w:p w14:paraId="04A01128">
            <w:pPr>
              <w:tabs>
                <w:tab w:val="center" w:pos="4153"/>
                <w:tab w:val="right" w:pos="8306"/>
              </w:tabs>
              <w:snapToGrid w:val="0"/>
              <w:rPr>
                <w:rFonts w:ascii="宋体" w:hAnsi="宋体"/>
                <w:color w:val="auto"/>
                <w:sz w:val="24"/>
                <w:highlight w:val="none"/>
              </w:rPr>
            </w:pPr>
          </w:p>
        </w:tc>
        <w:tc>
          <w:tcPr>
            <w:tcW w:w="2182" w:type="dxa"/>
            <w:noWrap w:val="0"/>
            <w:vAlign w:val="center"/>
          </w:tcPr>
          <w:p w14:paraId="40910682">
            <w:pPr>
              <w:tabs>
                <w:tab w:val="center" w:pos="4153"/>
                <w:tab w:val="right" w:pos="8306"/>
              </w:tabs>
              <w:snapToGrid w:val="0"/>
              <w:jc w:val="center"/>
              <w:rPr>
                <w:rFonts w:ascii="宋体" w:hAnsi="宋体"/>
                <w:color w:val="auto"/>
                <w:sz w:val="24"/>
                <w:highlight w:val="none"/>
              </w:rPr>
            </w:pPr>
          </w:p>
        </w:tc>
      </w:tr>
      <w:tr w14:paraId="76856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205BC83E">
            <w:pPr>
              <w:tabs>
                <w:tab w:val="center" w:pos="4153"/>
                <w:tab w:val="right" w:pos="8306"/>
              </w:tabs>
              <w:snapToGrid w:val="0"/>
              <w:jc w:val="center"/>
              <w:rPr>
                <w:rFonts w:ascii="宋体" w:hAnsi="宋体"/>
                <w:color w:val="auto"/>
                <w:sz w:val="24"/>
                <w:highlight w:val="none"/>
              </w:rPr>
            </w:pPr>
          </w:p>
        </w:tc>
        <w:tc>
          <w:tcPr>
            <w:tcW w:w="3803" w:type="dxa"/>
            <w:noWrap w:val="0"/>
            <w:vAlign w:val="center"/>
          </w:tcPr>
          <w:p w14:paraId="458C275D">
            <w:pPr>
              <w:tabs>
                <w:tab w:val="center" w:pos="4153"/>
                <w:tab w:val="right" w:pos="8306"/>
              </w:tabs>
              <w:snapToGrid w:val="0"/>
              <w:rPr>
                <w:rFonts w:ascii="宋体" w:hAnsi="宋体"/>
                <w:color w:val="auto"/>
                <w:sz w:val="24"/>
                <w:highlight w:val="none"/>
              </w:rPr>
            </w:pPr>
          </w:p>
        </w:tc>
        <w:tc>
          <w:tcPr>
            <w:tcW w:w="2880" w:type="dxa"/>
            <w:noWrap w:val="0"/>
            <w:vAlign w:val="center"/>
          </w:tcPr>
          <w:p w14:paraId="0D631B02">
            <w:pPr>
              <w:tabs>
                <w:tab w:val="center" w:pos="4153"/>
                <w:tab w:val="right" w:pos="8306"/>
              </w:tabs>
              <w:snapToGrid w:val="0"/>
              <w:rPr>
                <w:rFonts w:ascii="宋体" w:hAnsi="宋体"/>
                <w:color w:val="auto"/>
                <w:sz w:val="24"/>
                <w:highlight w:val="none"/>
              </w:rPr>
            </w:pPr>
          </w:p>
        </w:tc>
        <w:tc>
          <w:tcPr>
            <w:tcW w:w="2182" w:type="dxa"/>
            <w:noWrap w:val="0"/>
            <w:vAlign w:val="center"/>
          </w:tcPr>
          <w:p w14:paraId="6DCB2F06">
            <w:pPr>
              <w:tabs>
                <w:tab w:val="center" w:pos="4153"/>
                <w:tab w:val="right" w:pos="8306"/>
              </w:tabs>
              <w:snapToGrid w:val="0"/>
              <w:jc w:val="center"/>
              <w:rPr>
                <w:rFonts w:ascii="宋体" w:hAnsi="宋体"/>
                <w:color w:val="auto"/>
                <w:sz w:val="24"/>
                <w:highlight w:val="none"/>
              </w:rPr>
            </w:pPr>
          </w:p>
        </w:tc>
      </w:tr>
      <w:tr w14:paraId="74418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noWrap w:val="0"/>
            <w:vAlign w:val="center"/>
          </w:tcPr>
          <w:p w14:paraId="1E3E1DA5">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w:t>
            </w:r>
          </w:p>
        </w:tc>
        <w:tc>
          <w:tcPr>
            <w:tcW w:w="3803" w:type="dxa"/>
            <w:noWrap w:val="0"/>
            <w:vAlign w:val="center"/>
          </w:tcPr>
          <w:p w14:paraId="3ACF7B55">
            <w:pPr>
              <w:tabs>
                <w:tab w:val="center" w:pos="4153"/>
                <w:tab w:val="right" w:pos="8306"/>
              </w:tabs>
              <w:snapToGrid w:val="0"/>
              <w:rPr>
                <w:rFonts w:ascii="宋体" w:hAnsi="宋体"/>
                <w:color w:val="auto"/>
                <w:sz w:val="24"/>
                <w:highlight w:val="none"/>
              </w:rPr>
            </w:pPr>
          </w:p>
        </w:tc>
        <w:tc>
          <w:tcPr>
            <w:tcW w:w="2880" w:type="dxa"/>
            <w:noWrap w:val="0"/>
            <w:vAlign w:val="center"/>
          </w:tcPr>
          <w:p w14:paraId="3FC37D1C">
            <w:pPr>
              <w:tabs>
                <w:tab w:val="center" w:pos="4153"/>
                <w:tab w:val="right" w:pos="8306"/>
              </w:tabs>
              <w:snapToGrid w:val="0"/>
              <w:rPr>
                <w:rFonts w:ascii="宋体" w:hAnsi="宋体"/>
                <w:color w:val="auto"/>
                <w:szCs w:val="21"/>
                <w:highlight w:val="none"/>
              </w:rPr>
            </w:pPr>
          </w:p>
        </w:tc>
        <w:tc>
          <w:tcPr>
            <w:tcW w:w="2182" w:type="dxa"/>
            <w:noWrap w:val="0"/>
            <w:vAlign w:val="center"/>
          </w:tcPr>
          <w:p w14:paraId="2AE56079">
            <w:pPr>
              <w:tabs>
                <w:tab w:val="center" w:pos="4153"/>
                <w:tab w:val="right" w:pos="8306"/>
              </w:tabs>
              <w:snapToGrid w:val="0"/>
              <w:jc w:val="center"/>
              <w:rPr>
                <w:rFonts w:ascii="宋体" w:hAnsi="宋体"/>
                <w:color w:val="auto"/>
                <w:szCs w:val="21"/>
                <w:highlight w:val="none"/>
              </w:rPr>
            </w:pPr>
          </w:p>
        </w:tc>
      </w:tr>
    </w:tbl>
    <w:p w14:paraId="23EFD487">
      <w:pPr>
        <w:rPr>
          <w:rFonts w:hint="eastAsia"/>
          <w:color w:val="auto"/>
          <w:highlight w:val="none"/>
        </w:rPr>
      </w:pPr>
    </w:p>
    <w:p w14:paraId="3D442909">
      <w:pPr>
        <w:rPr>
          <w:rFonts w:hint="eastAsia"/>
          <w:color w:val="auto"/>
          <w:highlight w:val="none"/>
        </w:rPr>
      </w:pPr>
    </w:p>
    <w:p w14:paraId="46DE73CC">
      <w:pPr>
        <w:rPr>
          <w:rFonts w:hint="eastAsia"/>
          <w:color w:val="auto"/>
          <w:highlight w:val="none"/>
        </w:rPr>
      </w:pPr>
    </w:p>
    <w:p w14:paraId="5BD4C4B8">
      <w:pPr>
        <w:rPr>
          <w:rFonts w:hint="eastAsia"/>
          <w:color w:val="auto"/>
          <w:highlight w:val="none"/>
        </w:rPr>
      </w:pPr>
    </w:p>
    <w:p w14:paraId="39DA4947">
      <w:pPr>
        <w:rPr>
          <w:rFonts w:hint="eastAsia"/>
          <w:color w:val="auto"/>
          <w:highlight w:val="none"/>
        </w:rPr>
      </w:pPr>
    </w:p>
    <w:p w14:paraId="199C3060">
      <w:pPr>
        <w:rPr>
          <w:rFonts w:hint="eastAsia"/>
          <w:color w:val="auto"/>
          <w:highlight w:val="none"/>
        </w:rPr>
      </w:pPr>
    </w:p>
    <w:p w14:paraId="5806E056">
      <w:pPr>
        <w:spacing w:line="440" w:lineRule="exact"/>
        <w:rPr>
          <w:rFonts w:hint="eastAsia" w:ascii="宋体" w:hAnsi="宋体"/>
          <w:color w:val="auto"/>
          <w:spacing w:val="4"/>
          <w:sz w:val="24"/>
          <w:highlight w:val="none"/>
        </w:rPr>
      </w:pPr>
      <w:r>
        <w:rPr>
          <w:rFonts w:hint="eastAsia" w:ascii="宋体" w:hAnsi="宋体"/>
          <w:color w:val="auto"/>
          <w:spacing w:val="4"/>
          <w:sz w:val="24"/>
          <w:highlight w:val="none"/>
        </w:rPr>
        <w:t>报价人名称（加盖公章）:</w:t>
      </w:r>
    </w:p>
    <w:p w14:paraId="72D7BAE9">
      <w:pPr>
        <w:spacing w:line="44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法定代表人或其报价人授权代表(签字)：              </w:t>
      </w:r>
    </w:p>
    <w:p w14:paraId="2F2F2496">
      <w:pPr>
        <w:spacing w:line="440" w:lineRule="exact"/>
        <w:rPr>
          <w:rFonts w:ascii="宋体" w:hAnsi="宋体"/>
          <w:color w:val="auto"/>
          <w:spacing w:val="4"/>
          <w:sz w:val="24"/>
          <w:highlight w:val="none"/>
        </w:rPr>
      </w:pPr>
      <w:r>
        <w:rPr>
          <w:rFonts w:hint="eastAsia" w:ascii="宋体" w:hAnsi="宋体"/>
          <w:color w:val="auto"/>
          <w:spacing w:val="4"/>
          <w:sz w:val="24"/>
          <w:highlight w:val="none"/>
        </w:rPr>
        <w:t>日    期：     年   月   日</w:t>
      </w:r>
    </w:p>
    <w:p w14:paraId="74C54621">
      <w:pPr>
        <w:pStyle w:val="3"/>
        <w:ind w:firstLine="0"/>
        <w:jc w:val="left"/>
        <w:rPr>
          <w:rFonts w:hAnsi="宋体" w:cs="宋体"/>
          <w:color w:val="auto"/>
          <w:sz w:val="24"/>
          <w:szCs w:val="24"/>
          <w:highlight w:val="none"/>
        </w:rPr>
      </w:pPr>
      <w:r>
        <w:rPr>
          <w:rFonts w:hAnsi="宋体"/>
          <w:color w:val="auto"/>
          <w:spacing w:val="4"/>
          <w:sz w:val="24"/>
          <w:highlight w:val="none"/>
          <w:u w:val="single"/>
        </w:rPr>
        <w:br w:type="page"/>
      </w:r>
      <w:bookmarkEnd w:id="151"/>
      <w:bookmarkEnd w:id="152"/>
      <w:bookmarkEnd w:id="153"/>
      <w:bookmarkEnd w:id="154"/>
      <w:bookmarkEnd w:id="155"/>
      <w:bookmarkStart w:id="160" w:name="_Toc41913587"/>
      <w:bookmarkStart w:id="161" w:name="_Toc43264518"/>
      <w:r>
        <w:rPr>
          <w:rFonts w:hint="eastAsia" w:hAnsi="宋体"/>
          <w:bCs/>
          <w:color w:val="auto"/>
          <w:sz w:val="24"/>
          <w:szCs w:val="24"/>
          <w:highlight w:val="none"/>
        </w:rPr>
        <w:t>格式9</w:t>
      </w:r>
      <w:r>
        <w:rPr>
          <w:rFonts w:hint="eastAsia" w:hAnsi="宋体"/>
          <w:color w:val="auto"/>
          <w:sz w:val="24"/>
          <w:highlight w:val="none"/>
        </w:rPr>
        <w:t xml:space="preserve"> 项目业绩</w:t>
      </w:r>
      <w:bookmarkEnd w:id="160"/>
    </w:p>
    <w:p w14:paraId="4AAEC499">
      <w:pPr>
        <w:spacing w:line="360" w:lineRule="auto"/>
        <w:ind w:left="1080" w:right="-176" w:rightChars="-84" w:hanging="1080" w:hangingChars="45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2025年会计档案管理工作采购项目</w:t>
      </w:r>
    </w:p>
    <w:p w14:paraId="7981CA5D">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DB2024004</w:t>
      </w:r>
    </w:p>
    <w:tbl>
      <w:tblPr>
        <w:tblStyle w:val="27"/>
        <w:tblW w:w="95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21"/>
        <w:gridCol w:w="1417"/>
        <w:gridCol w:w="1351"/>
        <w:gridCol w:w="1501"/>
        <w:gridCol w:w="1418"/>
        <w:gridCol w:w="1365"/>
      </w:tblGrid>
      <w:tr w14:paraId="13BA5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noWrap w:val="0"/>
            <w:vAlign w:val="center"/>
          </w:tcPr>
          <w:p w14:paraId="19025A6D">
            <w:pPr>
              <w:jc w:val="center"/>
              <w:rPr>
                <w:rFonts w:ascii="宋体" w:hAnsi="宋体"/>
                <w:b/>
                <w:color w:val="auto"/>
                <w:sz w:val="24"/>
                <w:highlight w:val="none"/>
              </w:rPr>
            </w:pPr>
            <w:r>
              <w:rPr>
                <w:rFonts w:hint="eastAsia" w:ascii="宋体" w:hAnsi="宋体"/>
                <w:b/>
                <w:color w:val="auto"/>
                <w:sz w:val="24"/>
                <w:highlight w:val="none"/>
              </w:rPr>
              <w:t>序号</w:t>
            </w:r>
          </w:p>
        </w:tc>
        <w:tc>
          <w:tcPr>
            <w:tcW w:w="1721" w:type="dxa"/>
            <w:noWrap w:val="0"/>
            <w:vAlign w:val="center"/>
          </w:tcPr>
          <w:p w14:paraId="3F0A22CB">
            <w:pPr>
              <w:jc w:val="center"/>
              <w:rPr>
                <w:rFonts w:ascii="宋体" w:hAnsi="宋体"/>
                <w:b/>
                <w:color w:val="auto"/>
                <w:sz w:val="24"/>
                <w:highlight w:val="none"/>
              </w:rPr>
            </w:pPr>
            <w:r>
              <w:rPr>
                <w:rFonts w:hint="eastAsia" w:ascii="宋体" w:hAnsi="宋体"/>
                <w:b/>
                <w:color w:val="auto"/>
                <w:sz w:val="24"/>
                <w:highlight w:val="none"/>
              </w:rPr>
              <w:t>项目名称</w:t>
            </w:r>
          </w:p>
        </w:tc>
        <w:tc>
          <w:tcPr>
            <w:tcW w:w="1417" w:type="dxa"/>
            <w:noWrap w:val="0"/>
            <w:vAlign w:val="center"/>
          </w:tcPr>
          <w:p w14:paraId="38FA651F">
            <w:pPr>
              <w:jc w:val="center"/>
              <w:rPr>
                <w:rFonts w:ascii="宋体" w:hAnsi="宋体"/>
                <w:b/>
                <w:color w:val="auto"/>
                <w:sz w:val="24"/>
                <w:highlight w:val="none"/>
              </w:rPr>
            </w:pPr>
            <w:r>
              <w:rPr>
                <w:rFonts w:hint="eastAsia" w:ascii="宋体" w:hAnsi="宋体"/>
                <w:b/>
                <w:color w:val="auto"/>
                <w:sz w:val="24"/>
                <w:highlight w:val="none"/>
              </w:rPr>
              <w:t>采购单位</w:t>
            </w:r>
          </w:p>
        </w:tc>
        <w:tc>
          <w:tcPr>
            <w:tcW w:w="1351" w:type="dxa"/>
            <w:noWrap w:val="0"/>
            <w:vAlign w:val="center"/>
          </w:tcPr>
          <w:p w14:paraId="71C4C95E">
            <w:pPr>
              <w:jc w:val="center"/>
              <w:rPr>
                <w:rFonts w:ascii="宋体" w:hAnsi="宋体"/>
                <w:b/>
                <w:color w:val="auto"/>
                <w:sz w:val="24"/>
                <w:highlight w:val="none"/>
              </w:rPr>
            </w:pPr>
            <w:r>
              <w:rPr>
                <w:rFonts w:ascii="宋体" w:hAnsi="宋体"/>
                <w:b/>
                <w:color w:val="auto"/>
                <w:sz w:val="24"/>
                <w:highlight w:val="none"/>
              </w:rPr>
              <w:t>合同金额</w:t>
            </w:r>
          </w:p>
        </w:tc>
        <w:tc>
          <w:tcPr>
            <w:tcW w:w="1501" w:type="dxa"/>
            <w:noWrap w:val="0"/>
            <w:vAlign w:val="center"/>
          </w:tcPr>
          <w:p w14:paraId="66A0561B">
            <w:pPr>
              <w:jc w:val="center"/>
              <w:rPr>
                <w:rFonts w:ascii="宋体" w:hAnsi="宋体"/>
                <w:b/>
                <w:color w:val="auto"/>
                <w:sz w:val="24"/>
                <w:highlight w:val="none"/>
              </w:rPr>
            </w:pPr>
            <w:r>
              <w:rPr>
                <w:rFonts w:hint="eastAsia" w:ascii="宋体" w:hAnsi="宋体"/>
                <w:b/>
                <w:color w:val="auto"/>
                <w:sz w:val="24"/>
                <w:highlight w:val="none"/>
              </w:rPr>
              <w:t>成交时间</w:t>
            </w:r>
          </w:p>
        </w:tc>
        <w:tc>
          <w:tcPr>
            <w:tcW w:w="1418" w:type="dxa"/>
            <w:noWrap w:val="0"/>
            <w:vAlign w:val="center"/>
          </w:tcPr>
          <w:p w14:paraId="415F16EB">
            <w:pPr>
              <w:jc w:val="center"/>
              <w:rPr>
                <w:rFonts w:ascii="宋体" w:hAnsi="宋体"/>
                <w:b/>
                <w:color w:val="auto"/>
                <w:sz w:val="24"/>
                <w:highlight w:val="none"/>
              </w:rPr>
            </w:pPr>
            <w:r>
              <w:rPr>
                <w:rFonts w:hint="eastAsia" w:ascii="宋体" w:hAnsi="宋体"/>
                <w:b/>
                <w:color w:val="auto"/>
                <w:sz w:val="24"/>
                <w:highlight w:val="none"/>
              </w:rPr>
              <w:t>完成时间</w:t>
            </w:r>
          </w:p>
        </w:tc>
        <w:tc>
          <w:tcPr>
            <w:tcW w:w="1365" w:type="dxa"/>
            <w:noWrap w:val="0"/>
            <w:vAlign w:val="center"/>
          </w:tcPr>
          <w:p w14:paraId="1D27B6AE">
            <w:pPr>
              <w:jc w:val="center"/>
              <w:rPr>
                <w:rFonts w:hint="eastAsia" w:ascii="宋体" w:hAnsi="宋体"/>
                <w:b/>
                <w:color w:val="auto"/>
                <w:sz w:val="24"/>
                <w:highlight w:val="none"/>
              </w:rPr>
            </w:pPr>
            <w:r>
              <w:rPr>
                <w:rFonts w:hint="eastAsia" w:ascii="宋体" w:hAnsi="宋体"/>
                <w:b/>
                <w:color w:val="auto"/>
                <w:sz w:val="24"/>
                <w:highlight w:val="none"/>
              </w:rPr>
              <w:t>业主联系人及联系电话</w:t>
            </w:r>
          </w:p>
        </w:tc>
      </w:tr>
      <w:tr w14:paraId="6CCBE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6F357576">
            <w:pPr>
              <w:jc w:val="center"/>
              <w:rPr>
                <w:rFonts w:ascii="宋体" w:hAnsi="宋体"/>
                <w:color w:val="auto"/>
                <w:sz w:val="24"/>
                <w:highlight w:val="none"/>
              </w:rPr>
            </w:pPr>
          </w:p>
        </w:tc>
        <w:tc>
          <w:tcPr>
            <w:tcW w:w="1721" w:type="dxa"/>
            <w:noWrap w:val="0"/>
            <w:vAlign w:val="center"/>
          </w:tcPr>
          <w:p w14:paraId="736D9E6E">
            <w:pPr>
              <w:pStyle w:val="13"/>
              <w:ind w:left="5250"/>
              <w:jc w:val="center"/>
              <w:rPr>
                <w:rFonts w:ascii="宋体" w:hAnsi="宋体"/>
                <w:color w:val="auto"/>
                <w:sz w:val="24"/>
                <w:highlight w:val="none"/>
              </w:rPr>
            </w:pPr>
          </w:p>
        </w:tc>
        <w:tc>
          <w:tcPr>
            <w:tcW w:w="1417" w:type="dxa"/>
            <w:noWrap w:val="0"/>
            <w:vAlign w:val="center"/>
          </w:tcPr>
          <w:p w14:paraId="622BC743">
            <w:pPr>
              <w:jc w:val="center"/>
              <w:rPr>
                <w:rFonts w:ascii="宋体" w:hAnsi="宋体"/>
                <w:color w:val="auto"/>
                <w:sz w:val="24"/>
                <w:highlight w:val="none"/>
              </w:rPr>
            </w:pPr>
          </w:p>
        </w:tc>
        <w:tc>
          <w:tcPr>
            <w:tcW w:w="1351" w:type="dxa"/>
            <w:noWrap w:val="0"/>
            <w:vAlign w:val="center"/>
          </w:tcPr>
          <w:p w14:paraId="3F461E5D">
            <w:pPr>
              <w:jc w:val="center"/>
              <w:rPr>
                <w:rFonts w:ascii="宋体" w:hAnsi="宋体"/>
                <w:color w:val="auto"/>
                <w:sz w:val="24"/>
                <w:highlight w:val="none"/>
              </w:rPr>
            </w:pPr>
          </w:p>
        </w:tc>
        <w:tc>
          <w:tcPr>
            <w:tcW w:w="1501" w:type="dxa"/>
            <w:noWrap w:val="0"/>
            <w:vAlign w:val="center"/>
          </w:tcPr>
          <w:p w14:paraId="53DCBD3D">
            <w:pPr>
              <w:jc w:val="center"/>
              <w:rPr>
                <w:rFonts w:ascii="宋体" w:hAnsi="宋体"/>
                <w:color w:val="auto"/>
                <w:sz w:val="24"/>
                <w:highlight w:val="none"/>
              </w:rPr>
            </w:pPr>
          </w:p>
        </w:tc>
        <w:tc>
          <w:tcPr>
            <w:tcW w:w="1418" w:type="dxa"/>
            <w:noWrap w:val="0"/>
            <w:vAlign w:val="center"/>
          </w:tcPr>
          <w:p w14:paraId="3E89CEB0">
            <w:pPr>
              <w:jc w:val="center"/>
              <w:rPr>
                <w:rFonts w:ascii="宋体" w:hAnsi="宋体"/>
                <w:color w:val="auto"/>
                <w:sz w:val="24"/>
                <w:highlight w:val="none"/>
              </w:rPr>
            </w:pPr>
          </w:p>
        </w:tc>
        <w:tc>
          <w:tcPr>
            <w:tcW w:w="1365" w:type="dxa"/>
            <w:noWrap w:val="0"/>
            <w:vAlign w:val="center"/>
          </w:tcPr>
          <w:p w14:paraId="780F167C">
            <w:pPr>
              <w:jc w:val="center"/>
              <w:rPr>
                <w:rFonts w:ascii="宋体" w:hAnsi="宋体"/>
                <w:color w:val="auto"/>
                <w:sz w:val="24"/>
                <w:highlight w:val="none"/>
              </w:rPr>
            </w:pPr>
          </w:p>
        </w:tc>
      </w:tr>
      <w:tr w14:paraId="6D7CF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1CAF93C5">
            <w:pPr>
              <w:jc w:val="center"/>
              <w:rPr>
                <w:rFonts w:ascii="宋体" w:hAnsi="宋体"/>
                <w:color w:val="auto"/>
                <w:sz w:val="24"/>
                <w:highlight w:val="none"/>
              </w:rPr>
            </w:pPr>
          </w:p>
        </w:tc>
        <w:tc>
          <w:tcPr>
            <w:tcW w:w="1721" w:type="dxa"/>
            <w:noWrap w:val="0"/>
            <w:vAlign w:val="center"/>
          </w:tcPr>
          <w:p w14:paraId="35F0C306">
            <w:pPr>
              <w:jc w:val="center"/>
              <w:rPr>
                <w:rFonts w:ascii="宋体" w:hAnsi="宋体"/>
                <w:color w:val="auto"/>
                <w:sz w:val="24"/>
                <w:highlight w:val="none"/>
              </w:rPr>
            </w:pPr>
          </w:p>
        </w:tc>
        <w:tc>
          <w:tcPr>
            <w:tcW w:w="1417" w:type="dxa"/>
            <w:noWrap w:val="0"/>
            <w:vAlign w:val="center"/>
          </w:tcPr>
          <w:p w14:paraId="5EB57D83">
            <w:pPr>
              <w:jc w:val="center"/>
              <w:rPr>
                <w:rFonts w:ascii="宋体" w:hAnsi="宋体"/>
                <w:color w:val="auto"/>
                <w:sz w:val="24"/>
                <w:highlight w:val="none"/>
              </w:rPr>
            </w:pPr>
          </w:p>
        </w:tc>
        <w:tc>
          <w:tcPr>
            <w:tcW w:w="1351" w:type="dxa"/>
            <w:noWrap w:val="0"/>
            <w:vAlign w:val="center"/>
          </w:tcPr>
          <w:p w14:paraId="23982A74">
            <w:pPr>
              <w:jc w:val="center"/>
              <w:rPr>
                <w:rFonts w:ascii="宋体" w:hAnsi="宋体"/>
                <w:color w:val="auto"/>
                <w:sz w:val="24"/>
                <w:highlight w:val="none"/>
              </w:rPr>
            </w:pPr>
          </w:p>
        </w:tc>
        <w:tc>
          <w:tcPr>
            <w:tcW w:w="1501" w:type="dxa"/>
            <w:noWrap w:val="0"/>
            <w:vAlign w:val="center"/>
          </w:tcPr>
          <w:p w14:paraId="2AD79FAA">
            <w:pPr>
              <w:jc w:val="center"/>
              <w:rPr>
                <w:rFonts w:ascii="宋体" w:hAnsi="宋体"/>
                <w:color w:val="auto"/>
                <w:sz w:val="24"/>
                <w:highlight w:val="none"/>
              </w:rPr>
            </w:pPr>
          </w:p>
        </w:tc>
        <w:tc>
          <w:tcPr>
            <w:tcW w:w="1418" w:type="dxa"/>
            <w:noWrap w:val="0"/>
            <w:vAlign w:val="center"/>
          </w:tcPr>
          <w:p w14:paraId="67C45E19">
            <w:pPr>
              <w:jc w:val="center"/>
              <w:rPr>
                <w:rFonts w:ascii="宋体" w:hAnsi="宋体"/>
                <w:color w:val="auto"/>
                <w:sz w:val="24"/>
                <w:highlight w:val="none"/>
              </w:rPr>
            </w:pPr>
          </w:p>
        </w:tc>
        <w:tc>
          <w:tcPr>
            <w:tcW w:w="1365" w:type="dxa"/>
            <w:noWrap w:val="0"/>
            <w:vAlign w:val="center"/>
          </w:tcPr>
          <w:p w14:paraId="31D49490">
            <w:pPr>
              <w:jc w:val="center"/>
              <w:rPr>
                <w:rFonts w:ascii="宋体" w:hAnsi="宋体"/>
                <w:color w:val="auto"/>
                <w:sz w:val="24"/>
                <w:highlight w:val="none"/>
              </w:rPr>
            </w:pPr>
          </w:p>
        </w:tc>
      </w:tr>
      <w:tr w14:paraId="4B7F6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714A8CA2">
            <w:pPr>
              <w:jc w:val="center"/>
              <w:rPr>
                <w:rFonts w:ascii="宋体" w:hAnsi="宋体"/>
                <w:color w:val="auto"/>
                <w:sz w:val="24"/>
                <w:highlight w:val="none"/>
              </w:rPr>
            </w:pPr>
          </w:p>
        </w:tc>
        <w:tc>
          <w:tcPr>
            <w:tcW w:w="1721" w:type="dxa"/>
            <w:noWrap w:val="0"/>
            <w:vAlign w:val="center"/>
          </w:tcPr>
          <w:p w14:paraId="4A3A72B5">
            <w:pPr>
              <w:jc w:val="center"/>
              <w:rPr>
                <w:rFonts w:ascii="宋体" w:hAnsi="宋体"/>
                <w:color w:val="auto"/>
                <w:sz w:val="24"/>
                <w:highlight w:val="none"/>
              </w:rPr>
            </w:pPr>
          </w:p>
        </w:tc>
        <w:tc>
          <w:tcPr>
            <w:tcW w:w="1417" w:type="dxa"/>
            <w:noWrap w:val="0"/>
            <w:vAlign w:val="center"/>
          </w:tcPr>
          <w:p w14:paraId="478C3D43">
            <w:pPr>
              <w:jc w:val="center"/>
              <w:rPr>
                <w:rFonts w:ascii="宋体" w:hAnsi="宋体"/>
                <w:color w:val="auto"/>
                <w:sz w:val="24"/>
                <w:highlight w:val="none"/>
              </w:rPr>
            </w:pPr>
          </w:p>
        </w:tc>
        <w:tc>
          <w:tcPr>
            <w:tcW w:w="1351" w:type="dxa"/>
            <w:noWrap w:val="0"/>
            <w:vAlign w:val="center"/>
          </w:tcPr>
          <w:p w14:paraId="4C18645A">
            <w:pPr>
              <w:jc w:val="center"/>
              <w:rPr>
                <w:rFonts w:ascii="宋体" w:hAnsi="宋体"/>
                <w:color w:val="auto"/>
                <w:sz w:val="24"/>
                <w:highlight w:val="none"/>
              </w:rPr>
            </w:pPr>
          </w:p>
        </w:tc>
        <w:tc>
          <w:tcPr>
            <w:tcW w:w="1501" w:type="dxa"/>
            <w:noWrap w:val="0"/>
            <w:vAlign w:val="center"/>
          </w:tcPr>
          <w:p w14:paraId="1264D452">
            <w:pPr>
              <w:jc w:val="center"/>
              <w:rPr>
                <w:rFonts w:ascii="宋体" w:hAnsi="宋体"/>
                <w:color w:val="auto"/>
                <w:sz w:val="24"/>
                <w:highlight w:val="none"/>
              </w:rPr>
            </w:pPr>
          </w:p>
        </w:tc>
        <w:tc>
          <w:tcPr>
            <w:tcW w:w="1418" w:type="dxa"/>
            <w:noWrap w:val="0"/>
            <w:vAlign w:val="center"/>
          </w:tcPr>
          <w:p w14:paraId="5E1610B4">
            <w:pPr>
              <w:jc w:val="center"/>
              <w:rPr>
                <w:rFonts w:ascii="宋体" w:hAnsi="宋体"/>
                <w:color w:val="auto"/>
                <w:sz w:val="24"/>
                <w:highlight w:val="none"/>
              </w:rPr>
            </w:pPr>
          </w:p>
        </w:tc>
        <w:tc>
          <w:tcPr>
            <w:tcW w:w="1365" w:type="dxa"/>
            <w:noWrap w:val="0"/>
            <w:vAlign w:val="center"/>
          </w:tcPr>
          <w:p w14:paraId="7D175B7F">
            <w:pPr>
              <w:jc w:val="center"/>
              <w:rPr>
                <w:rFonts w:ascii="宋体" w:hAnsi="宋体"/>
                <w:color w:val="auto"/>
                <w:sz w:val="24"/>
                <w:highlight w:val="none"/>
              </w:rPr>
            </w:pPr>
          </w:p>
        </w:tc>
      </w:tr>
      <w:tr w14:paraId="3B24E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0D9C1581">
            <w:pPr>
              <w:jc w:val="center"/>
              <w:rPr>
                <w:rFonts w:ascii="宋体" w:hAnsi="宋体"/>
                <w:color w:val="auto"/>
                <w:sz w:val="24"/>
                <w:highlight w:val="none"/>
              </w:rPr>
            </w:pPr>
          </w:p>
        </w:tc>
        <w:tc>
          <w:tcPr>
            <w:tcW w:w="1721" w:type="dxa"/>
            <w:noWrap w:val="0"/>
            <w:vAlign w:val="center"/>
          </w:tcPr>
          <w:p w14:paraId="19E916C9">
            <w:pPr>
              <w:jc w:val="center"/>
              <w:rPr>
                <w:rFonts w:ascii="宋体" w:hAnsi="宋体"/>
                <w:color w:val="auto"/>
                <w:sz w:val="24"/>
                <w:highlight w:val="none"/>
              </w:rPr>
            </w:pPr>
          </w:p>
        </w:tc>
        <w:tc>
          <w:tcPr>
            <w:tcW w:w="1417" w:type="dxa"/>
            <w:noWrap w:val="0"/>
            <w:vAlign w:val="center"/>
          </w:tcPr>
          <w:p w14:paraId="53FC71F2">
            <w:pPr>
              <w:jc w:val="center"/>
              <w:rPr>
                <w:rFonts w:ascii="宋体" w:hAnsi="宋体"/>
                <w:color w:val="auto"/>
                <w:sz w:val="24"/>
                <w:highlight w:val="none"/>
              </w:rPr>
            </w:pPr>
          </w:p>
        </w:tc>
        <w:tc>
          <w:tcPr>
            <w:tcW w:w="1351" w:type="dxa"/>
            <w:noWrap w:val="0"/>
            <w:vAlign w:val="center"/>
          </w:tcPr>
          <w:p w14:paraId="2E5CE07B">
            <w:pPr>
              <w:jc w:val="center"/>
              <w:rPr>
                <w:rFonts w:ascii="宋体" w:hAnsi="宋体"/>
                <w:color w:val="auto"/>
                <w:sz w:val="24"/>
                <w:highlight w:val="none"/>
              </w:rPr>
            </w:pPr>
          </w:p>
        </w:tc>
        <w:tc>
          <w:tcPr>
            <w:tcW w:w="1501" w:type="dxa"/>
            <w:noWrap w:val="0"/>
            <w:vAlign w:val="center"/>
          </w:tcPr>
          <w:p w14:paraId="36E80EE5">
            <w:pPr>
              <w:jc w:val="center"/>
              <w:rPr>
                <w:rFonts w:ascii="宋体" w:hAnsi="宋体"/>
                <w:color w:val="auto"/>
                <w:sz w:val="24"/>
                <w:highlight w:val="none"/>
              </w:rPr>
            </w:pPr>
          </w:p>
        </w:tc>
        <w:tc>
          <w:tcPr>
            <w:tcW w:w="1418" w:type="dxa"/>
            <w:noWrap w:val="0"/>
            <w:vAlign w:val="center"/>
          </w:tcPr>
          <w:p w14:paraId="56ECE5DC">
            <w:pPr>
              <w:jc w:val="center"/>
              <w:rPr>
                <w:rFonts w:ascii="宋体" w:hAnsi="宋体"/>
                <w:color w:val="auto"/>
                <w:sz w:val="24"/>
                <w:highlight w:val="none"/>
              </w:rPr>
            </w:pPr>
          </w:p>
        </w:tc>
        <w:tc>
          <w:tcPr>
            <w:tcW w:w="1365" w:type="dxa"/>
            <w:noWrap w:val="0"/>
            <w:vAlign w:val="center"/>
          </w:tcPr>
          <w:p w14:paraId="20F22F77">
            <w:pPr>
              <w:jc w:val="center"/>
              <w:rPr>
                <w:rFonts w:ascii="宋体" w:hAnsi="宋体"/>
                <w:color w:val="auto"/>
                <w:sz w:val="24"/>
                <w:highlight w:val="none"/>
              </w:rPr>
            </w:pPr>
          </w:p>
        </w:tc>
      </w:tr>
      <w:tr w14:paraId="04D03E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4A8C7B9B">
            <w:pPr>
              <w:jc w:val="center"/>
              <w:rPr>
                <w:rFonts w:ascii="宋体" w:hAnsi="宋体"/>
                <w:color w:val="auto"/>
                <w:sz w:val="24"/>
                <w:highlight w:val="none"/>
              </w:rPr>
            </w:pPr>
          </w:p>
        </w:tc>
        <w:tc>
          <w:tcPr>
            <w:tcW w:w="1721" w:type="dxa"/>
            <w:noWrap w:val="0"/>
            <w:vAlign w:val="center"/>
          </w:tcPr>
          <w:p w14:paraId="1EF57E99">
            <w:pPr>
              <w:jc w:val="center"/>
              <w:rPr>
                <w:rFonts w:ascii="宋体" w:hAnsi="宋体"/>
                <w:color w:val="auto"/>
                <w:sz w:val="24"/>
                <w:highlight w:val="none"/>
              </w:rPr>
            </w:pPr>
          </w:p>
        </w:tc>
        <w:tc>
          <w:tcPr>
            <w:tcW w:w="1417" w:type="dxa"/>
            <w:noWrap w:val="0"/>
            <w:vAlign w:val="center"/>
          </w:tcPr>
          <w:p w14:paraId="23ECDC18">
            <w:pPr>
              <w:jc w:val="center"/>
              <w:rPr>
                <w:rFonts w:ascii="宋体" w:hAnsi="宋体"/>
                <w:color w:val="auto"/>
                <w:sz w:val="24"/>
                <w:highlight w:val="none"/>
              </w:rPr>
            </w:pPr>
          </w:p>
        </w:tc>
        <w:tc>
          <w:tcPr>
            <w:tcW w:w="1351" w:type="dxa"/>
            <w:noWrap w:val="0"/>
            <w:vAlign w:val="center"/>
          </w:tcPr>
          <w:p w14:paraId="7C3C66C5">
            <w:pPr>
              <w:jc w:val="center"/>
              <w:rPr>
                <w:rFonts w:ascii="宋体" w:hAnsi="宋体"/>
                <w:color w:val="auto"/>
                <w:sz w:val="24"/>
                <w:highlight w:val="none"/>
              </w:rPr>
            </w:pPr>
          </w:p>
        </w:tc>
        <w:tc>
          <w:tcPr>
            <w:tcW w:w="1501" w:type="dxa"/>
            <w:noWrap w:val="0"/>
            <w:vAlign w:val="center"/>
          </w:tcPr>
          <w:p w14:paraId="4C0CE27C">
            <w:pPr>
              <w:jc w:val="center"/>
              <w:rPr>
                <w:rFonts w:ascii="宋体" w:hAnsi="宋体"/>
                <w:color w:val="auto"/>
                <w:sz w:val="24"/>
                <w:highlight w:val="none"/>
              </w:rPr>
            </w:pPr>
          </w:p>
        </w:tc>
        <w:tc>
          <w:tcPr>
            <w:tcW w:w="1418" w:type="dxa"/>
            <w:noWrap w:val="0"/>
            <w:vAlign w:val="center"/>
          </w:tcPr>
          <w:p w14:paraId="103965EA">
            <w:pPr>
              <w:jc w:val="center"/>
              <w:rPr>
                <w:rFonts w:ascii="宋体" w:hAnsi="宋体"/>
                <w:color w:val="auto"/>
                <w:sz w:val="24"/>
                <w:highlight w:val="none"/>
              </w:rPr>
            </w:pPr>
          </w:p>
        </w:tc>
        <w:tc>
          <w:tcPr>
            <w:tcW w:w="1365" w:type="dxa"/>
            <w:noWrap w:val="0"/>
            <w:vAlign w:val="center"/>
          </w:tcPr>
          <w:p w14:paraId="48C9EF78">
            <w:pPr>
              <w:jc w:val="center"/>
              <w:rPr>
                <w:rFonts w:ascii="宋体" w:hAnsi="宋体"/>
                <w:color w:val="auto"/>
                <w:sz w:val="24"/>
                <w:highlight w:val="none"/>
              </w:rPr>
            </w:pPr>
          </w:p>
        </w:tc>
      </w:tr>
      <w:tr w14:paraId="7989C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5A066F2A">
            <w:pPr>
              <w:jc w:val="center"/>
              <w:rPr>
                <w:rFonts w:ascii="宋体" w:hAnsi="宋体"/>
                <w:color w:val="auto"/>
                <w:sz w:val="24"/>
                <w:highlight w:val="none"/>
              </w:rPr>
            </w:pPr>
          </w:p>
        </w:tc>
        <w:tc>
          <w:tcPr>
            <w:tcW w:w="1721" w:type="dxa"/>
            <w:noWrap w:val="0"/>
            <w:vAlign w:val="center"/>
          </w:tcPr>
          <w:p w14:paraId="6DB85552">
            <w:pPr>
              <w:jc w:val="center"/>
              <w:rPr>
                <w:rFonts w:ascii="宋体" w:hAnsi="宋体"/>
                <w:color w:val="auto"/>
                <w:sz w:val="24"/>
                <w:highlight w:val="none"/>
              </w:rPr>
            </w:pPr>
          </w:p>
        </w:tc>
        <w:tc>
          <w:tcPr>
            <w:tcW w:w="1417" w:type="dxa"/>
            <w:noWrap w:val="0"/>
            <w:vAlign w:val="center"/>
          </w:tcPr>
          <w:p w14:paraId="1D76F5C0">
            <w:pPr>
              <w:jc w:val="center"/>
              <w:rPr>
                <w:rFonts w:ascii="宋体" w:hAnsi="宋体"/>
                <w:color w:val="auto"/>
                <w:sz w:val="24"/>
                <w:highlight w:val="none"/>
              </w:rPr>
            </w:pPr>
          </w:p>
        </w:tc>
        <w:tc>
          <w:tcPr>
            <w:tcW w:w="1351" w:type="dxa"/>
            <w:noWrap w:val="0"/>
            <w:vAlign w:val="center"/>
          </w:tcPr>
          <w:p w14:paraId="6A39990E">
            <w:pPr>
              <w:jc w:val="center"/>
              <w:rPr>
                <w:rFonts w:ascii="宋体" w:hAnsi="宋体"/>
                <w:color w:val="auto"/>
                <w:sz w:val="24"/>
                <w:highlight w:val="none"/>
              </w:rPr>
            </w:pPr>
          </w:p>
        </w:tc>
        <w:tc>
          <w:tcPr>
            <w:tcW w:w="1501" w:type="dxa"/>
            <w:noWrap w:val="0"/>
            <w:vAlign w:val="center"/>
          </w:tcPr>
          <w:p w14:paraId="74B18F53">
            <w:pPr>
              <w:jc w:val="center"/>
              <w:rPr>
                <w:rFonts w:ascii="宋体" w:hAnsi="宋体"/>
                <w:color w:val="auto"/>
                <w:sz w:val="24"/>
                <w:highlight w:val="none"/>
              </w:rPr>
            </w:pPr>
          </w:p>
        </w:tc>
        <w:tc>
          <w:tcPr>
            <w:tcW w:w="1418" w:type="dxa"/>
            <w:noWrap w:val="0"/>
            <w:vAlign w:val="center"/>
          </w:tcPr>
          <w:p w14:paraId="1C66B907">
            <w:pPr>
              <w:jc w:val="center"/>
              <w:rPr>
                <w:rFonts w:ascii="宋体" w:hAnsi="宋体"/>
                <w:color w:val="auto"/>
                <w:sz w:val="24"/>
                <w:highlight w:val="none"/>
              </w:rPr>
            </w:pPr>
          </w:p>
        </w:tc>
        <w:tc>
          <w:tcPr>
            <w:tcW w:w="1365" w:type="dxa"/>
            <w:noWrap w:val="0"/>
            <w:vAlign w:val="center"/>
          </w:tcPr>
          <w:p w14:paraId="14F5E04F">
            <w:pPr>
              <w:jc w:val="center"/>
              <w:rPr>
                <w:rFonts w:ascii="宋体" w:hAnsi="宋体"/>
                <w:color w:val="auto"/>
                <w:sz w:val="24"/>
                <w:highlight w:val="none"/>
              </w:rPr>
            </w:pPr>
          </w:p>
        </w:tc>
      </w:tr>
      <w:tr w14:paraId="1005A9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4CB0A133">
            <w:pPr>
              <w:jc w:val="center"/>
              <w:rPr>
                <w:rFonts w:ascii="宋体" w:hAnsi="宋体"/>
                <w:color w:val="auto"/>
                <w:sz w:val="24"/>
                <w:highlight w:val="none"/>
              </w:rPr>
            </w:pPr>
          </w:p>
        </w:tc>
        <w:tc>
          <w:tcPr>
            <w:tcW w:w="1721" w:type="dxa"/>
            <w:noWrap w:val="0"/>
            <w:vAlign w:val="center"/>
          </w:tcPr>
          <w:p w14:paraId="7CC14ACC">
            <w:pPr>
              <w:jc w:val="center"/>
              <w:rPr>
                <w:rFonts w:ascii="宋体" w:hAnsi="宋体"/>
                <w:color w:val="auto"/>
                <w:sz w:val="24"/>
                <w:highlight w:val="none"/>
              </w:rPr>
            </w:pPr>
          </w:p>
        </w:tc>
        <w:tc>
          <w:tcPr>
            <w:tcW w:w="1417" w:type="dxa"/>
            <w:noWrap w:val="0"/>
            <w:vAlign w:val="center"/>
          </w:tcPr>
          <w:p w14:paraId="1E4CA434">
            <w:pPr>
              <w:jc w:val="center"/>
              <w:rPr>
                <w:rFonts w:ascii="宋体" w:hAnsi="宋体"/>
                <w:color w:val="auto"/>
                <w:sz w:val="24"/>
                <w:highlight w:val="none"/>
              </w:rPr>
            </w:pPr>
          </w:p>
        </w:tc>
        <w:tc>
          <w:tcPr>
            <w:tcW w:w="1351" w:type="dxa"/>
            <w:noWrap w:val="0"/>
            <w:vAlign w:val="center"/>
          </w:tcPr>
          <w:p w14:paraId="36BB9182">
            <w:pPr>
              <w:jc w:val="center"/>
              <w:rPr>
                <w:rFonts w:ascii="宋体" w:hAnsi="宋体"/>
                <w:color w:val="auto"/>
                <w:sz w:val="24"/>
                <w:highlight w:val="none"/>
              </w:rPr>
            </w:pPr>
          </w:p>
        </w:tc>
        <w:tc>
          <w:tcPr>
            <w:tcW w:w="1501" w:type="dxa"/>
            <w:noWrap w:val="0"/>
            <w:vAlign w:val="center"/>
          </w:tcPr>
          <w:p w14:paraId="61D83E9E">
            <w:pPr>
              <w:jc w:val="center"/>
              <w:rPr>
                <w:rFonts w:ascii="宋体" w:hAnsi="宋体"/>
                <w:color w:val="auto"/>
                <w:sz w:val="24"/>
                <w:highlight w:val="none"/>
              </w:rPr>
            </w:pPr>
          </w:p>
        </w:tc>
        <w:tc>
          <w:tcPr>
            <w:tcW w:w="1418" w:type="dxa"/>
            <w:noWrap w:val="0"/>
            <w:vAlign w:val="center"/>
          </w:tcPr>
          <w:p w14:paraId="2029DBB8">
            <w:pPr>
              <w:jc w:val="center"/>
              <w:rPr>
                <w:rFonts w:ascii="宋体" w:hAnsi="宋体"/>
                <w:color w:val="auto"/>
                <w:sz w:val="24"/>
                <w:highlight w:val="none"/>
              </w:rPr>
            </w:pPr>
          </w:p>
        </w:tc>
        <w:tc>
          <w:tcPr>
            <w:tcW w:w="1365" w:type="dxa"/>
            <w:noWrap w:val="0"/>
            <w:vAlign w:val="center"/>
          </w:tcPr>
          <w:p w14:paraId="68C5D893">
            <w:pPr>
              <w:jc w:val="center"/>
              <w:rPr>
                <w:rFonts w:ascii="宋体" w:hAnsi="宋体"/>
                <w:color w:val="auto"/>
                <w:sz w:val="24"/>
                <w:highlight w:val="none"/>
              </w:rPr>
            </w:pPr>
          </w:p>
        </w:tc>
      </w:tr>
      <w:tr w14:paraId="4D7BC3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3D9982AB">
            <w:pPr>
              <w:jc w:val="center"/>
              <w:rPr>
                <w:rFonts w:ascii="宋体" w:hAnsi="宋体"/>
                <w:color w:val="auto"/>
                <w:sz w:val="24"/>
                <w:highlight w:val="none"/>
              </w:rPr>
            </w:pPr>
          </w:p>
        </w:tc>
        <w:tc>
          <w:tcPr>
            <w:tcW w:w="1721" w:type="dxa"/>
            <w:noWrap w:val="0"/>
            <w:vAlign w:val="center"/>
          </w:tcPr>
          <w:p w14:paraId="34C874A3">
            <w:pPr>
              <w:jc w:val="center"/>
              <w:rPr>
                <w:rFonts w:ascii="宋体" w:hAnsi="宋体"/>
                <w:color w:val="auto"/>
                <w:sz w:val="24"/>
                <w:highlight w:val="none"/>
              </w:rPr>
            </w:pPr>
          </w:p>
        </w:tc>
        <w:tc>
          <w:tcPr>
            <w:tcW w:w="1417" w:type="dxa"/>
            <w:noWrap w:val="0"/>
            <w:vAlign w:val="center"/>
          </w:tcPr>
          <w:p w14:paraId="7FB431DE">
            <w:pPr>
              <w:jc w:val="center"/>
              <w:rPr>
                <w:rFonts w:ascii="宋体" w:hAnsi="宋体"/>
                <w:color w:val="auto"/>
                <w:sz w:val="24"/>
                <w:highlight w:val="none"/>
              </w:rPr>
            </w:pPr>
          </w:p>
        </w:tc>
        <w:tc>
          <w:tcPr>
            <w:tcW w:w="1351" w:type="dxa"/>
            <w:noWrap w:val="0"/>
            <w:vAlign w:val="center"/>
          </w:tcPr>
          <w:p w14:paraId="67F966B6">
            <w:pPr>
              <w:jc w:val="center"/>
              <w:rPr>
                <w:rFonts w:ascii="宋体" w:hAnsi="宋体"/>
                <w:color w:val="auto"/>
                <w:sz w:val="24"/>
                <w:highlight w:val="none"/>
              </w:rPr>
            </w:pPr>
          </w:p>
        </w:tc>
        <w:tc>
          <w:tcPr>
            <w:tcW w:w="1501" w:type="dxa"/>
            <w:noWrap w:val="0"/>
            <w:vAlign w:val="center"/>
          </w:tcPr>
          <w:p w14:paraId="477BAFDF">
            <w:pPr>
              <w:jc w:val="center"/>
              <w:rPr>
                <w:rFonts w:ascii="宋体" w:hAnsi="宋体"/>
                <w:color w:val="auto"/>
                <w:sz w:val="24"/>
                <w:highlight w:val="none"/>
              </w:rPr>
            </w:pPr>
          </w:p>
        </w:tc>
        <w:tc>
          <w:tcPr>
            <w:tcW w:w="1418" w:type="dxa"/>
            <w:noWrap w:val="0"/>
            <w:vAlign w:val="center"/>
          </w:tcPr>
          <w:p w14:paraId="687629B8">
            <w:pPr>
              <w:jc w:val="center"/>
              <w:rPr>
                <w:rFonts w:ascii="宋体" w:hAnsi="宋体"/>
                <w:color w:val="auto"/>
                <w:sz w:val="24"/>
                <w:highlight w:val="none"/>
              </w:rPr>
            </w:pPr>
          </w:p>
        </w:tc>
        <w:tc>
          <w:tcPr>
            <w:tcW w:w="1365" w:type="dxa"/>
            <w:noWrap w:val="0"/>
            <w:vAlign w:val="center"/>
          </w:tcPr>
          <w:p w14:paraId="309F029D">
            <w:pPr>
              <w:jc w:val="center"/>
              <w:rPr>
                <w:rFonts w:ascii="宋体" w:hAnsi="宋体"/>
                <w:color w:val="auto"/>
                <w:sz w:val="24"/>
                <w:highlight w:val="none"/>
              </w:rPr>
            </w:pPr>
          </w:p>
        </w:tc>
      </w:tr>
      <w:tr w14:paraId="75335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49C9ACC2">
            <w:pPr>
              <w:jc w:val="center"/>
              <w:rPr>
                <w:rFonts w:ascii="宋体" w:hAnsi="宋体"/>
                <w:color w:val="auto"/>
                <w:sz w:val="24"/>
                <w:highlight w:val="none"/>
              </w:rPr>
            </w:pPr>
          </w:p>
        </w:tc>
        <w:tc>
          <w:tcPr>
            <w:tcW w:w="1721" w:type="dxa"/>
            <w:noWrap w:val="0"/>
            <w:vAlign w:val="center"/>
          </w:tcPr>
          <w:p w14:paraId="039A3706">
            <w:pPr>
              <w:jc w:val="center"/>
              <w:rPr>
                <w:rFonts w:ascii="宋体" w:hAnsi="宋体"/>
                <w:color w:val="auto"/>
                <w:sz w:val="24"/>
                <w:highlight w:val="none"/>
              </w:rPr>
            </w:pPr>
          </w:p>
        </w:tc>
        <w:tc>
          <w:tcPr>
            <w:tcW w:w="1417" w:type="dxa"/>
            <w:noWrap w:val="0"/>
            <w:vAlign w:val="center"/>
          </w:tcPr>
          <w:p w14:paraId="5EF9759E">
            <w:pPr>
              <w:jc w:val="center"/>
              <w:rPr>
                <w:rFonts w:ascii="宋体" w:hAnsi="宋体"/>
                <w:color w:val="auto"/>
                <w:sz w:val="24"/>
                <w:highlight w:val="none"/>
              </w:rPr>
            </w:pPr>
          </w:p>
        </w:tc>
        <w:tc>
          <w:tcPr>
            <w:tcW w:w="1351" w:type="dxa"/>
            <w:noWrap w:val="0"/>
            <w:vAlign w:val="center"/>
          </w:tcPr>
          <w:p w14:paraId="511A274F">
            <w:pPr>
              <w:jc w:val="center"/>
              <w:rPr>
                <w:rFonts w:ascii="宋体" w:hAnsi="宋体"/>
                <w:color w:val="auto"/>
                <w:sz w:val="24"/>
                <w:highlight w:val="none"/>
              </w:rPr>
            </w:pPr>
          </w:p>
        </w:tc>
        <w:tc>
          <w:tcPr>
            <w:tcW w:w="1501" w:type="dxa"/>
            <w:noWrap w:val="0"/>
            <w:vAlign w:val="center"/>
          </w:tcPr>
          <w:p w14:paraId="7A2D54D4">
            <w:pPr>
              <w:jc w:val="center"/>
              <w:rPr>
                <w:rFonts w:ascii="宋体" w:hAnsi="宋体"/>
                <w:color w:val="auto"/>
                <w:sz w:val="24"/>
                <w:highlight w:val="none"/>
              </w:rPr>
            </w:pPr>
          </w:p>
        </w:tc>
        <w:tc>
          <w:tcPr>
            <w:tcW w:w="1418" w:type="dxa"/>
            <w:noWrap w:val="0"/>
            <w:vAlign w:val="center"/>
          </w:tcPr>
          <w:p w14:paraId="11CCD964">
            <w:pPr>
              <w:jc w:val="center"/>
              <w:rPr>
                <w:rFonts w:ascii="宋体" w:hAnsi="宋体"/>
                <w:color w:val="auto"/>
                <w:sz w:val="24"/>
                <w:highlight w:val="none"/>
              </w:rPr>
            </w:pPr>
          </w:p>
        </w:tc>
        <w:tc>
          <w:tcPr>
            <w:tcW w:w="1365" w:type="dxa"/>
            <w:noWrap w:val="0"/>
            <w:vAlign w:val="center"/>
          </w:tcPr>
          <w:p w14:paraId="13923D41">
            <w:pPr>
              <w:jc w:val="center"/>
              <w:rPr>
                <w:rFonts w:ascii="宋体" w:hAnsi="宋体"/>
                <w:color w:val="auto"/>
                <w:sz w:val="24"/>
                <w:highlight w:val="none"/>
              </w:rPr>
            </w:pPr>
          </w:p>
        </w:tc>
      </w:tr>
      <w:tr w14:paraId="6B46B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36D87486">
            <w:pPr>
              <w:jc w:val="center"/>
              <w:rPr>
                <w:rFonts w:ascii="宋体" w:hAnsi="宋体"/>
                <w:color w:val="auto"/>
                <w:sz w:val="24"/>
                <w:highlight w:val="none"/>
              </w:rPr>
            </w:pPr>
          </w:p>
        </w:tc>
        <w:tc>
          <w:tcPr>
            <w:tcW w:w="1721" w:type="dxa"/>
            <w:noWrap w:val="0"/>
            <w:vAlign w:val="center"/>
          </w:tcPr>
          <w:p w14:paraId="69B61318">
            <w:pPr>
              <w:jc w:val="center"/>
              <w:rPr>
                <w:rFonts w:ascii="宋体" w:hAnsi="宋体"/>
                <w:color w:val="auto"/>
                <w:sz w:val="24"/>
                <w:highlight w:val="none"/>
              </w:rPr>
            </w:pPr>
          </w:p>
        </w:tc>
        <w:tc>
          <w:tcPr>
            <w:tcW w:w="1417" w:type="dxa"/>
            <w:noWrap w:val="0"/>
            <w:vAlign w:val="center"/>
          </w:tcPr>
          <w:p w14:paraId="72229BCD">
            <w:pPr>
              <w:jc w:val="center"/>
              <w:rPr>
                <w:rFonts w:ascii="宋体" w:hAnsi="宋体"/>
                <w:color w:val="auto"/>
                <w:sz w:val="24"/>
                <w:highlight w:val="none"/>
              </w:rPr>
            </w:pPr>
          </w:p>
        </w:tc>
        <w:tc>
          <w:tcPr>
            <w:tcW w:w="1351" w:type="dxa"/>
            <w:noWrap w:val="0"/>
            <w:vAlign w:val="center"/>
          </w:tcPr>
          <w:p w14:paraId="7A99741D">
            <w:pPr>
              <w:jc w:val="center"/>
              <w:rPr>
                <w:rFonts w:ascii="宋体" w:hAnsi="宋体"/>
                <w:color w:val="auto"/>
                <w:sz w:val="24"/>
                <w:highlight w:val="none"/>
              </w:rPr>
            </w:pPr>
          </w:p>
        </w:tc>
        <w:tc>
          <w:tcPr>
            <w:tcW w:w="1501" w:type="dxa"/>
            <w:noWrap w:val="0"/>
            <w:vAlign w:val="center"/>
          </w:tcPr>
          <w:p w14:paraId="2C79F65F">
            <w:pPr>
              <w:jc w:val="center"/>
              <w:rPr>
                <w:rFonts w:ascii="宋体" w:hAnsi="宋体"/>
                <w:color w:val="auto"/>
                <w:sz w:val="24"/>
                <w:highlight w:val="none"/>
              </w:rPr>
            </w:pPr>
          </w:p>
        </w:tc>
        <w:tc>
          <w:tcPr>
            <w:tcW w:w="1418" w:type="dxa"/>
            <w:noWrap w:val="0"/>
            <w:vAlign w:val="center"/>
          </w:tcPr>
          <w:p w14:paraId="1197AC54">
            <w:pPr>
              <w:jc w:val="center"/>
              <w:rPr>
                <w:rFonts w:ascii="宋体" w:hAnsi="宋体"/>
                <w:color w:val="auto"/>
                <w:sz w:val="24"/>
                <w:highlight w:val="none"/>
              </w:rPr>
            </w:pPr>
          </w:p>
        </w:tc>
        <w:tc>
          <w:tcPr>
            <w:tcW w:w="1365" w:type="dxa"/>
            <w:noWrap w:val="0"/>
            <w:vAlign w:val="center"/>
          </w:tcPr>
          <w:p w14:paraId="4766D196">
            <w:pPr>
              <w:jc w:val="center"/>
              <w:rPr>
                <w:rFonts w:ascii="宋体" w:hAnsi="宋体"/>
                <w:color w:val="auto"/>
                <w:sz w:val="24"/>
                <w:highlight w:val="none"/>
              </w:rPr>
            </w:pPr>
          </w:p>
        </w:tc>
      </w:tr>
      <w:tr w14:paraId="694EE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76B2C587">
            <w:pPr>
              <w:jc w:val="center"/>
              <w:rPr>
                <w:rFonts w:ascii="宋体" w:hAnsi="宋体"/>
                <w:color w:val="auto"/>
                <w:sz w:val="24"/>
                <w:highlight w:val="none"/>
              </w:rPr>
            </w:pPr>
          </w:p>
        </w:tc>
        <w:tc>
          <w:tcPr>
            <w:tcW w:w="1721" w:type="dxa"/>
            <w:noWrap w:val="0"/>
            <w:vAlign w:val="center"/>
          </w:tcPr>
          <w:p w14:paraId="05317465">
            <w:pPr>
              <w:jc w:val="center"/>
              <w:rPr>
                <w:rFonts w:ascii="宋体" w:hAnsi="宋体"/>
                <w:color w:val="auto"/>
                <w:sz w:val="24"/>
                <w:highlight w:val="none"/>
              </w:rPr>
            </w:pPr>
          </w:p>
        </w:tc>
        <w:tc>
          <w:tcPr>
            <w:tcW w:w="1417" w:type="dxa"/>
            <w:noWrap w:val="0"/>
            <w:vAlign w:val="center"/>
          </w:tcPr>
          <w:p w14:paraId="3A3B25A7">
            <w:pPr>
              <w:jc w:val="center"/>
              <w:rPr>
                <w:rFonts w:ascii="宋体" w:hAnsi="宋体"/>
                <w:color w:val="auto"/>
                <w:sz w:val="24"/>
                <w:highlight w:val="none"/>
              </w:rPr>
            </w:pPr>
          </w:p>
        </w:tc>
        <w:tc>
          <w:tcPr>
            <w:tcW w:w="1351" w:type="dxa"/>
            <w:noWrap w:val="0"/>
            <w:vAlign w:val="center"/>
          </w:tcPr>
          <w:p w14:paraId="13CA5788">
            <w:pPr>
              <w:jc w:val="center"/>
              <w:rPr>
                <w:rFonts w:ascii="宋体" w:hAnsi="宋体"/>
                <w:color w:val="auto"/>
                <w:sz w:val="24"/>
                <w:highlight w:val="none"/>
              </w:rPr>
            </w:pPr>
          </w:p>
        </w:tc>
        <w:tc>
          <w:tcPr>
            <w:tcW w:w="1501" w:type="dxa"/>
            <w:noWrap w:val="0"/>
            <w:vAlign w:val="center"/>
          </w:tcPr>
          <w:p w14:paraId="50A23E2B">
            <w:pPr>
              <w:jc w:val="center"/>
              <w:rPr>
                <w:rFonts w:ascii="宋体" w:hAnsi="宋体"/>
                <w:color w:val="auto"/>
                <w:sz w:val="24"/>
                <w:highlight w:val="none"/>
              </w:rPr>
            </w:pPr>
          </w:p>
        </w:tc>
        <w:tc>
          <w:tcPr>
            <w:tcW w:w="1418" w:type="dxa"/>
            <w:noWrap w:val="0"/>
            <w:vAlign w:val="center"/>
          </w:tcPr>
          <w:p w14:paraId="63180468">
            <w:pPr>
              <w:jc w:val="center"/>
              <w:rPr>
                <w:rFonts w:ascii="宋体" w:hAnsi="宋体"/>
                <w:color w:val="auto"/>
                <w:sz w:val="24"/>
                <w:highlight w:val="none"/>
              </w:rPr>
            </w:pPr>
          </w:p>
        </w:tc>
        <w:tc>
          <w:tcPr>
            <w:tcW w:w="1365" w:type="dxa"/>
            <w:noWrap w:val="0"/>
            <w:vAlign w:val="center"/>
          </w:tcPr>
          <w:p w14:paraId="2A4CA68E">
            <w:pPr>
              <w:jc w:val="center"/>
              <w:rPr>
                <w:rFonts w:ascii="宋体" w:hAnsi="宋体"/>
                <w:color w:val="auto"/>
                <w:sz w:val="24"/>
                <w:highlight w:val="none"/>
              </w:rPr>
            </w:pPr>
          </w:p>
        </w:tc>
      </w:tr>
      <w:tr w14:paraId="2DF0AE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noWrap w:val="0"/>
            <w:vAlign w:val="center"/>
          </w:tcPr>
          <w:p w14:paraId="0B0E8643">
            <w:pPr>
              <w:jc w:val="center"/>
              <w:rPr>
                <w:rFonts w:ascii="宋体" w:hAnsi="宋体"/>
                <w:color w:val="auto"/>
                <w:sz w:val="24"/>
                <w:highlight w:val="none"/>
              </w:rPr>
            </w:pPr>
            <w:r>
              <w:rPr>
                <w:rFonts w:hint="eastAsia" w:ascii="宋体" w:hAnsi="宋体"/>
                <w:color w:val="auto"/>
                <w:sz w:val="24"/>
                <w:highlight w:val="none"/>
              </w:rPr>
              <w:t>…</w:t>
            </w:r>
          </w:p>
        </w:tc>
        <w:tc>
          <w:tcPr>
            <w:tcW w:w="1721" w:type="dxa"/>
            <w:noWrap w:val="0"/>
            <w:vAlign w:val="center"/>
          </w:tcPr>
          <w:p w14:paraId="7F43F428">
            <w:pPr>
              <w:jc w:val="center"/>
              <w:rPr>
                <w:rFonts w:ascii="宋体" w:hAnsi="宋体"/>
                <w:color w:val="auto"/>
                <w:sz w:val="24"/>
                <w:highlight w:val="none"/>
              </w:rPr>
            </w:pPr>
          </w:p>
        </w:tc>
        <w:tc>
          <w:tcPr>
            <w:tcW w:w="1417" w:type="dxa"/>
            <w:noWrap w:val="0"/>
            <w:vAlign w:val="center"/>
          </w:tcPr>
          <w:p w14:paraId="4F909485">
            <w:pPr>
              <w:jc w:val="center"/>
              <w:rPr>
                <w:rFonts w:ascii="宋体" w:hAnsi="宋体"/>
                <w:color w:val="auto"/>
                <w:sz w:val="24"/>
                <w:highlight w:val="none"/>
              </w:rPr>
            </w:pPr>
          </w:p>
        </w:tc>
        <w:tc>
          <w:tcPr>
            <w:tcW w:w="1351" w:type="dxa"/>
            <w:noWrap w:val="0"/>
            <w:vAlign w:val="center"/>
          </w:tcPr>
          <w:p w14:paraId="08068EDC">
            <w:pPr>
              <w:jc w:val="center"/>
              <w:rPr>
                <w:rFonts w:ascii="宋体" w:hAnsi="宋体"/>
                <w:color w:val="auto"/>
                <w:sz w:val="24"/>
                <w:highlight w:val="none"/>
              </w:rPr>
            </w:pPr>
          </w:p>
        </w:tc>
        <w:tc>
          <w:tcPr>
            <w:tcW w:w="1501" w:type="dxa"/>
            <w:noWrap w:val="0"/>
            <w:vAlign w:val="center"/>
          </w:tcPr>
          <w:p w14:paraId="5866B8E6">
            <w:pPr>
              <w:jc w:val="center"/>
              <w:rPr>
                <w:rFonts w:ascii="宋体" w:hAnsi="宋体"/>
                <w:color w:val="auto"/>
                <w:sz w:val="24"/>
                <w:highlight w:val="none"/>
              </w:rPr>
            </w:pPr>
          </w:p>
        </w:tc>
        <w:tc>
          <w:tcPr>
            <w:tcW w:w="1418" w:type="dxa"/>
            <w:noWrap w:val="0"/>
            <w:vAlign w:val="center"/>
          </w:tcPr>
          <w:p w14:paraId="63DB9DE9">
            <w:pPr>
              <w:jc w:val="center"/>
              <w:rPr>
                <w:rFonts w:ascii="宋体" w:hAnsi="宋体"/>
                <w:color w:val="auto"/>
                <w:sz w:val="24"/>
                <w:highlight w:val="none"/>
              </w:rPr>
            </w:pPr>
          </w:p>
        </w:tc>
        <w:tc>
          <w:tcPr>
            <w:tcW w:w="1365" w:type="dxa"/>
            <w:noWrap w:val="0"/>
            <w:vAlign w:val="center"/>
          </w:tcPr>
          <w:p w14:paraId="1402E685">
            <w:pPr>
              <w:jc w:val="center"/>
              <w:rPr>
                <w:rFonts w:ascii="宋体" w:hAnsi="宋体"/>
                <w:color w:val="auto"/>
                <w:sz w:val="24"/>
                <w:highlight w:val="none"/>
              </w:rPr>
            </w:pPr>
          </w:p>
        </w:tc>
      </w:tr>
    </w:tbl>
    <w:p w14:paraId="6AD989F2">
      <w:pPr>
        <w:rPr>
          <w:rFonts w:hint="eastAsia"/>
          <w:color w:val="auto"/>
          <w:highlight w:val="none"/>
        </w:rPr>
      </w:pPr>
      <w:r>
        <w:rPr>
          <w:rFonts w:hint="eastAsia" w:ascii="宋体" w:hAnsi="宋体"/>
          <w:b/>
          <w:color w:val="auto"/>
          <w:highlight w:val="none"/>
        </w:rPr>
        <w:t>注：请根据评审标准提供相应证明材料。</w:t>
      </w:r>
    </w:p>
    <w:p w14:paraId="3E27A52C">
      <w:pPr>
        <w:tabs>
          <w:tab w:val="left" w:pos="1050"/>
        </w:tabs>
        <w:spacing w:line="360" w:lineRule="auto"/>
        <w:ind w:firstLine="420" w:firstLineChars="200"/>
        <w:rPr>
          <w:rFonts w:hint="eastAsia" w:ascii="宋体" w:hAnsi="宋体"/>
          <w:color w:val="auto"/>
          <w:highlight w:val="none"/>
        </w:rPr>
      </w:pPr>
    </w:p>
    <w:p w14:paraId="4BC651EA">
      <w:pPr>
        <w:spacing w:line="360" w:lineRule="auto"/>
        <w:ind w:left="945" w:right="-176" w:rightChars="-84" w:hanging="945" w:hangingChars="450"/>
        <w:rPr>
          <w:rFonts w:hint="eastAsia" w:ascii="宋体" w:hAnsi="宋体"/>
          <w:color w:val="auto"/>
          <w:highlight w:val="none"/>
        </w:rPr>
      </w:pPr>
    </w:p>
    <w:p w14:paraId="13AA81F4">
      <w:pPr>
        <w:spacing w:line="480" w:lineRule="auto"/>
        <w:ind w:firstLine="4303" w:firstLineChars="1793"/>
        <w:rPr>
          <w:rFonts w:hint="eastAsia" w:ascii="宋体" w:hAnsi="宋体"/>
          <w:bCs/>
          <w:color w:val="auto"/>
          <w:sz w:val="24"/>
          <w:highlight w:val="none"/>
        </w:rPr>
      </w:pPr>
    </w:p>
    <w:p w14:paraId="3FB5E4E1">
      <w:pPr>
        <w:spacing w:line="440" w:lineRule="exact"/>
        <w:rPr>
          <w:rFonts w:hint="eastAsia" w:ascii="宋体" w:hAnsi="宋体"/>
          <w:color w:val="auto"/>
          <w:spacing w:val="4"/>
          <w:sz w:val="24"/>
          <w:highlight w:val="none"/>
        </w:rPr>
      </w:pPr>
      <w:r>
        <w:rPr>
          <w:rFonts w:hint="eastAsia" w:ascii="宋体" w:hAnsi="宋体"/>
          <w:color w:val="auto"/>
          <w:spacing w:val="4"/>
          <w:sz w:val="24"/>
          <w:highlight w:val="none"/>
        </w:rPr>
        <w:t>报价人名称（加盖公章）:</w:t>
      </w:r>
    </w:p>
    <w:p w14:paraId="46675E5E">
      <w:pPr>
        <w:spacing w:line="44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法定代表人或其报价人授权代表(签字)：              </w:t>
      </w:r>
    </w:p>
    <w:p w14:paraId="3347FC69">
      <w:pPr>
        <w:spacing w:line="440" w:lineRule="exact"/>
        <w:rPr>
          <w:rFonts w:ascii="宋体" w:hAnsi="宋体"/>
          <w:color w:val="auto"/>
          <w:spacing w:val="4"/>
          <w:sz w:val="24"/>
          <w:highlight w:val="none"/>
        </w:rPr>
      </w:pPr>
      <w:r>
        <w:rPr>
          <w:rFonts w:hint="eastAsia" w:ascii="宋体" w:hAnsi="宋体"/>
          <w:color w:val="auto"/>
          <w:spacing w:val="4"/>
          <w:sz w:val="24"/>
          <w:highlight w:val="none"/>
        </w:rPr>
        <w:t>日    期：     年   月   日</w:t>
      </w:r>
    </w:p>
    <w:p w14:paraId="52B428DA">
      <w:pPr>
        <w:pStyle w:val="3"/>
        <w:ind w:firstLine="0"/>
        <w:jc w:val="left"/>
        <w:rPr>
          <w:rFonts w:hint="eastAsia" w:hAnsi="宋体"/>
          <w:color w:val="auto"/>
          <w:sz w:val="24"/>
          <w:highlight w:val="none"/>
        </w:rPr>
      </w:pPr>
      <w:r>
        <w:rPr>
          <w:rFonts w:hAnsi="宋体"/>
          <w:color w:val="auto"/>
          <w:spacing w:val="4"/>
          <w:sz w:val="24"/>
          <w:highlight w:val="none"/>
        </w:rPr>
        <w:br w:type="page"/>
      </w:r>
      <w:bookmarkStart w:id="162" w:name="_Toc41913588"/>
      <w:r>
        <w:rPr>
          <w:rFonts w:hint="eastAsia" w:hAnsi="宋体"/>
          <w:bCs/>
          <w:color w:val="auto"/>
          <w:sz w:val="24"/>
          <w:szCs w:val="24"/>
          <w:highlight w:val="none"/>
        </w:rPr>
        <w:t xml:space="preserve">格式10 </w:t>
      </w:r>
      <w:r>
        <w:rPr>
          <w:rFonts w:hint="eastAsia" w:hAnsi="宋体"/>
          <w:color w:val="auto"/>
          <w:sz w:val="24"/>
          <w:highlight w:val="none"/>
        </w:rPr>
        <w:t>项目实施方案</w:t>
      </w:r>
      <w:bookmarkEnd w:id="162"/>
    </w:p>
    <w:p w14:paraId="70D0968D">
      <w:pPr>
        <w:rPr>
          <w:rFonts w:hint="eastAsia"/>
          <w:color w:val="auto"/>
          <w:highlight w:val="none"/>
        </w:rPr>
      </w:pPr>
    </w:p>
    <w:p w14:paraId="42678572">
      <w:pPr>
        <w:tabs>
          <w:tab w:val="left" w:pos="360"/>
        </w:tabs>
        <w:spacing w:line="360" w:lineRule="auto"/>
        <w:ind w:left="412" w:leftChars="1" w:hanging="410" w:hangingChars="171"/>
        <w:rPr>
          <w:rFonts w:hint="eastAsia" w:ascii="宋体" w:hAnsi="宋体"/>
          <w:bCs/>
          <w:color w:val="auto"/>
          <w:sz w:val="24"/>
          <w:highlight w:val="none"/>
        </w:rPr>
      </w:pPr>
      <w:r>
        <w:rPr>
          <w:rFonts w:hint="eastAsia" w:ascii="宋体" w:hAnsi="宋体"/>
          <w:bCs/>
          <w:color w:val="auto"/>
          <w:sz w:val="24"/>
          <w:highlight w:val="none"/>
        </w:rPr>
        <w:t>注：报价人须充分响应小额采购文件要求,结合项目实际情况编制详细完整的实施方案，包括但不限于下列内容。</w:t>
      </w:r>
    </w:p>
    <w:p w14:paraId="6E385101">
      <w:pPr>
        <w:spacing w:line="360" w:lineRule="auto"/>
        <w:ind w:left="412" w:leftChars="1" w:hanging="410" w:hangingChars="171"/>
        <w:rPr>
          <w:rFonts w:hint="eastAsia" w:ascii="宋体" w:hAnsi="宋体"/>
          <w:bCs/>
          <w:color w:val="auto"/>
          <w:sz w:val="24"/>
          <w:highlight w:val="none"/>
        </w:rPr>
      </w:pPr>
      <w:r>
        <w:rPr>
          <w:rFonts w:hint="eastAsia" w:ascii="宋体" w:hAnsi="宋体"/>
          <w:bCs/>
          <w:color w:val="auto"/>
          <w:sz w:val="24"/>
          <w:highlight w:val="none"/>
        </w:rPr>
        <w:t>1. 项目熟悉程度；</w:t>
      </w:r>
    </w:p>
    <w:p w14:paraId="2C78FC5E">
      <w:pPr>
        <w:spacing w:line="360" w:lineRule="auto"/>
        <w:ind w:left="412" w:leftChars="1" w:hanging="410" w:hangingChars="171"/>
        <w:rPr>
          <w:rFonts w:hint="eastAsia" w:ascii="宋体" w:hAnsi="宋体"/>
          <w:bCs/>
          <w:color w:val="auto"/>
          <w:sz w:val="24"/>
          <w:highlight w:val="none"/>
        </w:rPr>
      </w:pPr>
      <w:r>
        <w:rPr>
          <w:rFonts w:hint="eastAsia" w:ascii="宋体" w:hAnsi="宋体"/>
          <w:bCs/>
          <w:color w:val="auto"/>
          <w:sz w:val="24"/>
          <w:highlight w:val="none"/>
        </w:rPr>
        <w:t xml:space="preserve">2. </w:t>
      </w:r>
      <w:r>
        <w:rPr>
          <w:rFonts w:hint="eastAsia" w:ascii="宋体" w:hAnsi="宋体" w:eastAsia="宋体" w:cs="宋体"/>
          <w:sz w:val="24"/>
          <w:szCs w:val="24"/>
        </w:rPr>
        <w:t>项目</w:t>
      </w:r>
      <w:r>
        <w:rPr>
          <w:rFonts w:hint="eastAsia" w:ascii="宋体" w:hAnsi="宋体" w:cs="宋体"/>
          <w:sz w:val="24"/>
          <w:szCs w:val="24"/>
          <w:lang w:val="en-US" w:eastAsia="zh-CN"/>
        </w:rPr>
        <w:t>人员管理方案</w:t>
      </w:r>
      <w:r>
        <w:rPr>
          <w:rFonts w:hint="eastAsia" w:ascii="宋体" w:hAnsi="宋体"/>
          <w:bCs/>
          <w:color w:val="auto"/>
          <w:sz w:val="24"/>
          <w:highlight w:val="none"/>
        </w:rPr>
        <w:t>；</w:t>
      </w:r>
    </w:p>
    <w:p w14:paraId="49073B40">
      <w:pPr>
        <w:spacing w:line="360" w:lineRule="auto"/>
        <w:ind w:left="412" w:leftChars="1" w:hanging="410" w:hangingChars="171"/>
        <w:rPr>
          <w:rFonts w:hint="eastAsia"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 xml:space="preserve">. </w:t>
      </w:r>
      <w:r>
        <w:rPr>
          <w:rFonts w:hint="eastAsia" w:ascii="宋体" w:hAnsi="宋体" w:cs="宋体"/>
          <w:sz w:val="24"/>
          <w:szCs w:val="24"/>
          <w:lang w:val="en-US" w:eastAsia="zh-CN"/>
        </w:rPr>
        <w:t>档案管理</w:t>
      </w:r>
      <w:r>
        <w:rPr>
          <w:rFonts w:hint="eastAsia" w:ascii="宋体" w:hAnsi="宋体" w:eastAsia="宋体" w:cs="宋体"/>
          <w:sz w:val="24"/>
          <w:szCs w:val="24"/>
        </w:rPr>
        <w:t>质量保障措施</w:t>
      </w:r>
      <w:r>
        <w:rPr>
          <w:rFonts w:hint="eastAsia" w:ascii="宋体" w:hAnsi="宋体"/>
          <w:bCs/>
          <w:color w:val="auto"/>
          <w:sz w:val="24"/>
          <w:highlight w:val="none"/>
        </w:rPr>
        <w:t>；</w:t>
      </w:r>
    </w:p>
    <w:p w14:paraId="07D7035B">
      <w:pPr>
        <w:spacing w:line="360" w:lineRule="auto"/>
        <w:ind w:left="412" w:leftChars="1" w:hanging="410" w:hangingChars="171"/>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 xml:space="preserve">4. </w:t>
      </w:r>
      <w:r>
        <w:rPr>
          <w:rFonts w:hint="eastAsia" w:ascii="宋体" w:hAnsi="宋体" w:eastAsia="宋体" w:cs="宋体"/>
          <w:color w:val="000000"/>
          <w:sz w:val="24"/>
          <w:szCs w:val="24"/>
        </w:rPr>
        <w:t>保密方案</w:t>
      </w:r>
      <w:r>
        <w:rPr>
          <w:rFonts w:hint="eastAsia" w:ascii="宋体" w:hAnsi="宋体" w:cs="宋体"/>
          <w:color w:val="000000"/>
          <w:sz w:val="24"/>
          <w:szCs w:val="24"/>
          <w:lang w:eastAsia="zh-CN"/>
        </w:rPr>
        <w:t>；</w:t>
      </w:r>
    </w:p>
    <w:p w14:paraId="3DE3AE49">
      <w:pPr>
        <w:spacing w:line="360" w:lineRule="auto"/>
        <w:ind w:left="412" w:leftChars="1" w:hanging="410" w:hangingChars="171"/>
        <w:rPr>
          <w:rFonts w:ascii="宋体" w:hAnsi="宋体"/>
          <w:bCs/>
          <w:color w:val="auto"/>
          <w:sz w:val="24"/>
          <w:highlight w:val="none"/>
        </w:rPr>
      </w:pPr>
      <w:r>
        <w:rPr>
          <w:rFonts w:hint="eastAsia" w:ascii="宋体" w:hAnsi="宋体"/>
          <w:bCs/>
          <w:color w:val="auto"/>
          <w:sz w:val="24"/>
          <w:highlight w:val="none"/>
          <w:lang w:val="en-US" w:eastAsia="zh-CN"/>
        </w:rPr>
        <w:t>5</w:t>
      </w:r>
      <w:r>
        <w:rPr>
          <w:rFonts w:ascii="宋体" w:hAnsi="宋体"/>
          <w:bCs/>
          <w:color w:val="auto"/>
          <w:sz w:val="24"/>
          <w:highlight w:val="none"/>
        </w:rPr>
        <w:t>.</w:t>
      </w:r>
      <w:r>
        <w:rPr>
          <w:rFonts w:hint="eastAsia" w:ascii="宋体" w:hAnsi="宋体"/>
          <w:bCs/>
          <w:color w:val="auto"/>
          <w:sz w:val="24"/>
          <w:highlight w:val="none"/>
        </w:rPr>
        <w:t>报价人认为有必要提供的其它方案内容。</w:t>
      </w:r>
    </w:p>
    <w:p w14:paraId="3E3A7E32">
      <w:pPr>
        <w:pStyle w:val="3"/>
        <w:ind w:firstLine="0"/>
        <w:rPr>
          <w:rFonts w:hint="eastAsia" w:hAnsi="宋体"/>
          <w:bCs/>
          <w:color w:val="auto"/>
          <w:sz w:val="24"/>
          <w:szCs w:val="24"/>
          <w:highlight w:val="none"/>
        </w:rPr>
      </w:pPr>
      <w:r>
        <w:rPr>
          <w:color w:val="auto"/>
          <w:highlight w:val="none"/>
        </w:rPr>
        <w:br w:type="page"/>
      </w:r>
      <w:bookmarkStart w:id="163" w:name="_Toc41913589"/>
      <w:r>
        <w:rPr>
          <w:rFonts w:hint="eastAsia" w:hAnsi="宋体"/>
          <w:bCs/>
          <w:color w:val="auto"/>
          <w:sz w:val="24"/>
          <w:szCs w:val="24"/>
          <w:highlight w:val="none"/>
        </w:rPr>
        <w:t>格式11 报价一览表</w:t>
      </w:r>
      <w:bookmarkEnd w:id="163"/>
    </w:p>
    <w:p w14:paraId="627B37A9">
      <w:pPr>
        <w:spacing w:line="360" w:lineRule="auto"/>
        <w:ind w:left="1080" w:right="-176" w:rightChars="-84" w:hanging="1080" w:hangingChars="45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2025年会计档案管理工作采购项目</w:t>
      </w:r>
      <w:r>
        <w:rPr>
          <w:rFonts w:hint="eastAsia" w:ascii="宋体" w:hAnsi="宋体"/>
          <w:color w:val="auto"/>
          <w:sz w:val="24"/>
          <w:highlight w:val="none"/>
        </w:rPr>
        <w:t xml:space="preserve">                         </w:t>
      </w:r>
    </w:p>
    <w:p w14:paraId="08BE79DF">
      <w:pPr>
        <w:spacing w:line="360" w:lineRule="auto"/>
        <w:jc w:val="left"/>
        <w:rPr>
          <w:rFonts w:hint="eastAsia" w:ascii="宋体" w:hAnsi="宋体" w:eastAsia="宋体" w:cs="Tahoma"/>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DB2024004</w:t>
      </w:r>
    </w:p>
    <w:tbl>
      <w:tblPr>
        <w:tblStyle w:val="27"/>
        <w:tblW w:w="9214" w:type="dxa"/>
        <w:tblInd w:w="25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3402"/>
      </w:tblGrid>
      <w:tr w14:paraId="35559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3119" w:type="dxa"/>
            <w:noWrap w:val="0"/>
            <w:vAlign w:val="center"/>
          </w:tcPr>
          <w:p w14:paraId="15BEB6D8">
            <w:pPr>
              <w:spacing w:line="360" w:lineRule="auto"/>
              <w:jc w:val="center"/>
              <w:rPr>
                <w:rFonts w:hint="eastAsia" w:ascii="宋体" w:hAnsi="宋体"/>
                <w:b/>
                <w:color w:val="auto"/>
                <w:sz w:val="24"/>
                <w:highlight w:val="none"/>
              </w:rPr>
            </w:pPr>
            <w:r>
              <w:rPr>
                <w:rFonts w:hint="eastAsia" w:ascii="宋体" w:hAnsi="宋体"/>
                <w:b/>
                <w:color w:val="auto"/>
                <w:sz w:val="24"/>
                <w:highlight w:val="none"/>
              </w:rPr>
              <w:t>报价人</w:t>
            </w:r>
          </w:p>
        </w:tc>
        <w:tc>
          <w:tcPr>
            <w:tcW w:w="2693" w:type="dxa"/>
            <w:noWrap w:val="0"/>
            <w:vAlign w:val="center"/>
          </w:tcPr>
          <w:p w14:paraId="65EFB68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报价（元）</w:t>
            </w:r>
          </w:p>
        </w:tc>
        <w:tc>
          <w:tcPr>
            <w:tcW w:w="3402" w:type="dxa"/>
            <w:noWrap w:val="0"/>
            <w:vAlign w:val="center"/>
          </w:tcPr>
          <w:p w14:paraId="13893D8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服务期限</w:t>
            </w:r>
          </w:p>
        </w:tc>
      </w:tr>
      <w:tr w14:paraId="6A120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3119" w:type="dxa"/>
            <w:noWrap w:val="0"/>
            <w:vAlign w:val="center"/>
          </w:tcPr>
          <w:p w14:paraId="641CEB0A">
            <w:pPr>
              <w:spacing w:line="360" w:lineRule="auto"/>
              <w:jc w:val="center"/>
              <w:rPr>
                <w:rFonts w:hint="eastAsia" w:ascii="宋体" w:hAnsi="宋体"/>
                <w:b/>
                <w:color w:val="auto"/>
                <w:sz w:val="24"/>
                <w:highlight w:val="none"/>
              </w:rPr>
            </w:pPr>
          </w:p>
        </w:tc>
        <w:tc>
          <w:tcPr>
            <w:tcW w:w="2693" w:type="dxa"/>
            <w:noWrap w:val="0"/>
            <w:vAlign w:val="center"/>
          </w:tcPr>
          <w:p w14:paraId="61BDD0A3">
            <w:pPr>
              <w:spacing w:line="360" w:lineRule="auto"/>
              <w:ind w:left="795"/>
              <w:jc w:val="center"/>
              <w:rPr>
                <w:rFonts w:hint="eastAsia" w:ascii="宋体" w:hAnsi="宋体"/>
                <w:b/>
                <w:color w:val="auto"/>
                <w:sz w:val="24"/>
                <w:highlight w:val="none"/>
              </w:rPr>
            </w:pPr>
          </w:p>
        </w:tc>
        <w:tc>
          <w:tcPr>
            <w:tcW w:w="3402" w:type="dxa"/>
            <w:noWrap w:val="0"/>
            <w:vAlign w:val="center"/>
          </w:tcPr>
          <w:p w14:paraId="196497A3">
            <w:pPr>
              <w:spacing w:line="360" w:lineRule="auto"/>
              <w:ind w:firstLine="480" w:firstLineChars="200"/>
              <w:rPr>
                <w:rFonts w:hint="eastAsia" w:ascii="宋体" w:hAnsi="宋体"/>
                <w:color w:val="auto"/>
                <w:sz w:val="24"/>
                <w:highlight w:val="none"/>
              </w:rPr>
            </w:pPr>
          </w:p>
        </w:tc>
      </w:tr>
    </w:tbl>
    <w:p w14:paraId="1EBDCB6A">
      <w:pPr>
        <w:spacing w:line="360" w:lineRule="auto"/>
        <w:rPr>
          <w:rFonts w:hint="eastAsia" w:ascii="宋体" w:hAnsi="宋体"/>
          <w:color w:val="auto"/>
          <w:sz w:val="24"/>
          <w:highlight w:val="none"/>
        </w:rPr>
      </w:pPr>
    </w:p>
    <w:p w14:paraId="03BB063A">
      <w:pPr>
        <w:spacing w:line="360" w:lineRule="auto"/>
        <w:rPr>
          <w:rFonts w:hint="eastAsia" w:ascii="宋体" w:hAnsi="宋体"/>
          <w:color w:val="auto"/>
          <w:sz w:val="24"/>
          <w:highlight w:val="none"/>
        </w:rPr>
      </w:pPr>
    </w:p>
    <w:p w14:paraId="6D0EBC78">
      <w:pPr>
        <w:wordWrap w:val="0"/>
        <w:spacing w:line="360" w:lineRule="auto"/>
        <w:jc w:val="right"/>
        <w:rPr>
          <w:rFonts w:hint="eastAsia" w:ascii="宋体" w:hAnsi="宋体"/>
          <w:bCs/>
          <w:color w:val="auto"/>
          <w:sz w:val="24"/>
          <w:highlight w:val="none"/>
        </w:rPr>
      </w:pPr>
    </w:p>
    <w:p w14:paraId="76C50157">
      <w:pPr>
        <w:wordWrap w:val="0"/>
        <w:spacing w:line="360" w:lineRule="auto"/>
        <w:jc w:val="right"/>
        <w:rPr>
          <w:rFonts w:hint="eastAsia" w:ascii="宋体" w:hAnsi="宋体"/>
          <w:bCs/>
          <w:color w:val="auto"/>
          <w:sz w:val="24"/>
          <w:highlight w:val="none"/>
        </w:rPr>
      </w:pPr>
    </w:p>
    <w:p w14:paraId="54766A10">
      <w:pPr>
        <w:wordWrap w:val="0"/>
        <w:spacing w:line="360" w:lineRule="auto"/>
        <w:ind w:right="420"/>
        <w:rPr>
          <w:rFonts w:hint="eastAsia" w:ascii="宋体" w:hAnsi="宋体"/>
          <w:bCs/>
          <w:color w:val="auto"/>
          <w:sz w:val="24"/>
          <w:highlight w:val="none"/>
        </w:rPr>
      </w:pPr>
      <w:r>
        <w:rPr>
          <w:rFonts w:hint="eastAsia" w:ascii="宋体" w:hAnsi="宋体"/>
          <w:bCs/>
          <w:color w:val="auto"/>
          <w:sz w:val="24"/>
          <w:highlight w:val="none"/>
        </w:rPr>
        <w:t>报价人名称（加盖公章）:</w:t>
      </w:r>
    </w:p>
    <w:p w14:paraId="4FB0D72F">
      <w:pPr>
        <w:wordWrap w:val="0"/>
        <w:spacing w:line="360" w:lineRule="auto"/>
        <w:ind w:right="420"/>
        <w:rPr>
          <w:rFonts w:hint="eastAsia" w:ascii="宋体" w:hAnsi="宋体"/>
          <w:bCs/>
          <w:color w:val="auto"/>
          <w:sz w:val="24"/>
          <w:highlight w:val="none"/>
        </w:rPr>
      </w:pPr>
      <w:r>
        <w:rPr>
          <w:rFonts w:hint="eastAsia" w:ascii="宋体" w:hAnsi="宋体"/>
          <w:bCs/>
          <w:color w:val="auto"/>
          <w:sz w:val="24"/>
          <w:highlight w:val="none"/>
        </w:rPr>
        <w:t xml:space="preserve">法定代表人或其报价人授权代表(签字)：               </w:t>
      </w:r>
    </w:p>
    <w:p w14:paraId="5B56CF45">
      <w:pPr>
        <w:wordWrap w:val="0"/>
        <w:spacing w:line="360" w:lineRule="auto"/>
        <w:ind w:right="420"/>
        <w:rPr>
          <w:rFonts w:hint="eastAsia" w:ascii="宋体" w:hAnsi="宋体"/>
          <w:bCs/>
          <w:color w:val="auto"/>
          <w:sz w:val="24"/>
          <w:highlight w:val="none"/>
        </w:rPr>
      </w:pPr>
      <w:r>
        <w:rPr>
          <w:rFonts w:hint="eastAsia" w:ascii="宋体" w:hAnsi="宋体"/>
          <w:bCs/>
          <w:color w:val="auto"/>
          <w:sz w:val="24"/>
          <w:highlight w:val="none"/>
        </w:rPr>
        <w:t xml:space="preserve">日    期：     年   月   日          </w:t>
      </w:r>
    </w:p>
    <w:p w14:paraId="6873F5B3">
      <w:pPr>
        <w:pStyle w:val="22"/>
        <w:spacing w:line="360" w:lineRule="auto"/>
        <w:ind w:left="482" w:hanging="482" w:hangingChars="200"/>
        <w:rPr>
          <w:rFonts w:hint="eastAsia" w:ascii="宋体" w:hAnsi="宋体"/>
          <w:b/>
          <w:bCs/>
          <w:color w:val="auto"/>
          <w:sz w:val="24"/>
          <w:highlight w:val="none"/>
        </w:rPr>
      </w:pPr>
    </w:p>
    <w:p w14:paraId="1A44FD80">
      <w:pPr>
        <w:pStyle w:val="22"/>
        <w:spacing w:line="360" w:lineRule="auto"/>
        <w:ind w:left="482" w:hanging="482" w:hangingChars="200"/>
        <w:rPr>
          <w:rFonts w:hint="eastAsia" w:ascii="宋体" w:hAnsi="宋体"/>
          <w:b/>
          <w:bCs/>
          <w:color w:val="auto"/>
          <w:sz w:val="24"/>
          <w:highlight w:val="none"/>
        </w:rPr>
      </w:pPr>
    </w:p>
    <w:p w14:paraId="275900BE">
      <w:pPr>
        <w:pStyle w:val="22"/>
        <w:spacing w:line="360" w:lineRule="auto"/>
        <w:ind w:left="2"/>
        <w:rPr>
          <w:rFonts w:hint="eastAsia" w:ascii="宋体" w:hAnsi="宋体"/>
          <w:b/>
          <w:bCs/>
          <w:color w:val="auto"/>
          <w:sz w:val="24"/>
          <w:highlight w:val="none"/>
        </w:rPr>
      </w:pPr>
    </w:p>
    <w:bookmarkEnd w:id="161"/>
    <w:p w14:paraId="6007F6AA">
      <w:pPr>
        <w:spacing w:line="360" w:lineRule="auto"/>
        <w:ind w:firstLine="480" w:firstLineChars="200"/>
        <w:rPr>
          <w:rFonts w:hint="eastAsia" w:ascii="宋体" w:hAnsi="宋体"/>
          <w:color w:val="auto"/>
          <w:sz w:val="24"/>
          <w:highlight w:val="none"/>
        </w:rPr>
      </w:pPr>
    </w:p>
    <w:sectPr>
      <w:headerReference r:id="rId9" w:type="first"/>
      <w:footerReference r:id="rId11" w:type="first"/>
      <w:footerReference r:id="rId10" w:type="default"/>
      <w:pgSz w:w="11906" w:h="16838"/>
      <w:pgMar w:top="1276" w:right="1191" w:bottom="1191" w:left="1361" w:header="737" w:footer="73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0D65">
    <w:pPr>
      <w:pStyle w:val="1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p w14:paraId="363A11E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0F36">
    <w:pPr>
      <w:pStyle w:val="52"/>
      <w:pBdr>
        <w:top w:val="none" w:color="auto" w:sz="0" w:space="0"/>
      </w:pBdr>
      <w:jc w:val="both"/>
      <w:rPr>
        <w:rFonts w:hint="eastAsia" w:cs="Tahoma"/>
      </w:rPr>
    </w:pPr>
    <w:r>
      <w:rPr>
        <w:rFonts w:hint="eastAsia" w:cs="Tahoma"/>
        <w:bCs/>
        <w:kern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EB3C">
    <w:pPr>
      <w:pStyle w:val="52"/>
      <w:pBdr>
        <w:top w:val="none" w:color="auto" w:sz="0" w:space="0"/>
      </w:pBdr>
      <w:jc w:val="both"/>
      <w:rPr>
        <w:rFonts w:hint="eastAsi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808E">
    <w:pPr>
      <w:pStyle w:val="1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06944">
                          <w:pPr>
                            <w:pStyle w:val="1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C06944">
                    <w:pPr>
                      <w:pStyle w:val="1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txbxContent>
              </v:textbox>
            </v:shape>
          </w:pict>
        </mc:Fallback>
      </mc:AlternateContent>
    </w:r>
  </w:p>
  <w:p w14:paraId="3AAC8E0B">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8ACF">
    <w:pPr>
      <w:jc w:val="center"/>
      <w:rPr>
        <w:rFonts w:hint="eastAsia" w:cs="Tahom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BE165">
                          <w:pPr>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2BE165">
                    <w:pPr>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3A7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667C">
    <w:pPr>
      <w:pStyle w:val="17"/>
      <w:pBdr>
        <w:bottom w:val="none" w:color="auto" w:sz="0" w:space="0"/>
      </w:pBdr>
      <w:spacing w:line="240" w:lineRule="auto"/>
      <w:ind w:firstLine="0"/>
      <w:jc w:val="left"/>
      <w:rPr>
        <w:rFonts w:hint="eastAsia"/>
      </w:rPr>
    </w:pPr>
    <w:r>
      <w:rPr>
        <w:rFonts w:hint="eastAsia" w:ascii="宋体" w:hAnsi="宋体" w:cs="宋体"/>
        <w:kern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2957">
    <w:pPr>
      <w:pStyle w:val="17"/>
      <w:pBdr>
        <w:bottom w:val="none" w:color="auto" w:sz="0" w:space="0"/>
      </w:pBdr>
      <w:spacing w:line="240" w:lineRule="auto"/>
      <w:ind w:firstLine="0"/>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C899">
    <w:pPr>
      <w:pStyle w:val="17"/>
      <w:pBdr>
        <w:bottom w:val="none" w:color="auto" w:sz="0" w:space="0"/>
      </w:pBdr>
      <w:spacing w:line="240" w:lineRule="auto"/>
      <w:ind w:firstLine="0"/>
      <w:jc w:val="left"/>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zU5ZWM0ZTc4YTY4ZDA1YWQzY2I5NDg1YTc0MzgifQ=="/>
  </w:docVars>
  <w:rsids>
    <w:rsidRoot w:val="636B5DEB"/>
    <w:rsid w:val="00001360"/>
    <w:rsid w:val="00001D49"/>
    <w:rsid w:val="000021A7"/>
    <w:rsid w:val="00002469"/>
    <w:rsid w:val="00002594"/>
    <w:rsid w:val="00003E5D"/>
    <w:rsid w:val="00005C2C"/>
    <w:rsid w:val="00006145"/>
    <w:rsid w:val="00006839"/>
    <w:rsid w:val="00013017"/>
    <w:rsid w:val="0001373B"/>
    <w:rsid w:val="000137EB"/>
    <w:rsid w:val="000147B8"/>
    <w:rsid w:val="00015649"/>
    <w:rsid w:val="0001574F"/>
    <w:rsid w:val="00015A74"/>
    <w:rsid w:val="000167CA"/>
    <w:rsid w:val="00016F13"/>
    <w:rsid w:val="00017254"/>
    <w:rsid w:val="00017CCB"/>
    <w:rsid w:val="000248FE"/>
    <w:rsid w:val="000274CE"/>
    <w:rsid w:val="000327C6"/>
    <w:rsid w:val="000343A4"/>
    <w:rsid w:val="00035749"/>
    <w:rsid w:val="0003712A"/>
    <w:rsid w:val="00037E94"/>
    <w:rsid w:val="00040646"/>
    <w:rsid w:val="00040B28"/>
    <w:rsid w:val="0004132E"/>
    <w:rsid w:val="00041425"/>
    <w:rsid w:val="0004180C"/>
    <w:rsid w:val="000425D2"/>
    <w:rsid w:val="000430EE"/>
    <w:rsid w:val="00043A0D"/>
    <w:rsid w:val="00046A9B"/>
    <w:rsid w:val="0005164B"/>
    <w:rsid w:val="000528E5"/>
    <w:rsid w:val="00054895"/>
    <w:rsid w:val="00054DE4"/>
    <w:rsid w:val="00055493"/>
    <w:rsid w:val="00055AA4"/>
    <w:rsid w:val="000576C2"/>
    <w:rsid w:val="00060AD7"/>
    <w:rsid w:val="00060F5A"/>
    <w:rsid w:val="00064A4F"/>
    <w:rsid w:val="00065385"/>
    <w:rsid w:val="000661CE"/>
    <w:rsid w:val="0006749A"/>
    <w:rsid w:val="0007029D"/>
    <w:rsid w:val="0007265A"/>
    <w:rsid w:val="0007378B"/>
    <w:rsid w:val="000755F6"/>
    <w:rsid w:val="00075A60"/>
    <w:rsid w:val="000764C3"/>
    <w:rsid w:val="00076E8D"/>
    <w:rsid w:val="0007788D"/>
    <w:rsid w:val="000806BB"/>
    <w:rsid w:val="00081FA8"/>
    <w:rsid w:val="00083058"/>
    <w:rsid w:val="00083D60"/>
    <w:rsid w:val="00084BBD"/>
    <w:rsid w:val="00084F70"/>
    <w:rsid w:val="00085EAD"/>
    <w:rsid w:val="00087FC0"/>
    <w:rsid w:val="00090005"/>
    <w:rsid w:val="0009070E"/>
    <w:rsid w:val="00091BD0"/>
    <w:rsid w:val="00092D4E"/>
    <w:rsid w:val="0009682F"/>
    <w:rsid w:val="00096F87"/>
    <w:rsid w:val="00096FDC"/>
    <w:rsid w:val="000A0836"/>
    <w:rsid w:val="000A1BB3"/>
    <w:rsid w:val="000A23F2"/>
    <w:rsid w:val="000A29F3"/>
    <w:rsid w:val="000A3A95"/>
    <w:rsid w:val="000A47CC"/>
    <w:rsid w:val="000A4B6E"/>
    <w:rsid w:val="000A4D66"/>
    <w:rsid w:val="000A560E"/>
    <w:rsid w:val="000A6432"/>
    <w:rsid w:val="000A7B7D"/>
    <w:rsid w:val="000B0013"/>
    <w:rsid w:val="000B0378"/>
    <w:rsid w:val="000B05A0"/>
    <w:rsid w:val="000B1DEC"/>
    <w:rsid w:val="000B5BD1"/>
    <w:rsid w:val="000C003D"/>
    <w:rsid w:val="000C1654"/>
    <w:rsid w:val="000C16D5"/>
    <w:rsid w:val="000C1D00"/>
    <w:rsid w:val="000C2475"/>
    <w:rsid w:val="000C39EB"/>
    <w:rsid w:val="000C3EC2"/>
    <w:rsid w:val="000C4237"/>
    <w:rsid w:val="000C4F4C"/>
    <w:rsid w:val="000C64A2"/>
    <w:rsid w:val="000C6C9E"/>
    <w:rsid w:val="000C7BC8"/>
    <w:rsid w:val="000D09B9"/>
    <w:rsid w:val="000D0FA1"/>
    <w:rsid w:val="000D3895"/>
    <w:rsid w:val="000D3A95"/>
    <w:rsid w:val="000D4320"/>
    <w:rsid w:val="000D453D"/>
    <w:rsid w:val="000D4915"/>
    <w:rsid w:val="000D59B1"/>
    <w:rsid w:val="000D6268"/>
    <w:rsid w:val="000D7BDD"/>
    <w:rsid w:val="000E0AA3"/>
    <w:rsid w:val="000E0CDD"/>
    <w:rsid w:val="000E21A2"/>
    <w:rsid w:val="000E331A"/>
    <w:rsid w:val="000E3329"/>
    <w:rsid w:val="000E3C93"/>
    <w:rsid w:val="000E3EFE"/>
    <w:rsid w:val="000E5A7E"/>
    <w:rsid w:val="000F0312"/>
    <w:rsid w:val="000F1A9D"/>
    <w:rsid w:val="000F3E96"/>
    <w:rsid w:val="000F636F"/>
    <w:rsid w:val="00100EAB"/>
    <w:rsid w:val="0010201F"/>
    <w:rsid w:val="00103B76"/>
    <w:rsid w:val="001068C8"/>
    <w:rsid w:val="00107EC3"/>
    <w:rsid w:val="00111412"/>
    <w:rsid w:val="00111788"/>
    <w:rsid w:val="00113861"/>
    <w:rsid w:val="00114657"/>
    <w:rsid w:val="00117E7E"/>
    <w:rsid w:val="00117F8B"/>
    <w:rsid w:val="00121E20"/>
    <w:rsid w:val="00121E4E"/>
    <w:rsid w:val="00122717"/>
    <w:rsid w:val="00126DC4"/>
    <w:rsid w:val="00133F82"/>
    <w:rsid w:val="00136530"/>
    <w:rsid w:val="00136F8C"/>
    <w:rsid w:val="00141D31"/>
    <w:rsid w:val="00144BBC"/>
    <w:rsid w:val="00145BA7"/>
    <w:rsid w:val="00145C74"/>
    <w:rsid w:val="00146834"/>
    <w:rsid w:val="001471A7"/>
    <w:rsid w:val="00147830"/>
    <w:rsid w:val="00147D99"/>
    <w:rsid w:val="001519D4"/>
    <w:rsid w:val="00151F28"/>
    <w:rsid w:val="001551F6"/>
    <w:rsid w:val="00157041"/>
    <w:rsid w:val="00157582"/>
    <w:rsid w:val="001605A1"/>
    <w:rsid w:val="00161FF7"/>
    <w:rsid w:val="001621CE"/>
    <w:rsid w:val="001623FE"/>
    <w:rsid w:val="00163676"/>
    <w:rsid w:val="00165B0D"/>
    <w:rsid w:val="001665B9"/>
    <w:rsid w:val="00166E14"/>
    <w:rsid w:val="001819EE"/>
    <w:rsid w:val="00181DE0"/>
    <w:rsid w:val="00183969"/>
    <w:rsid w:val="00183D15"/>
    <w:rsid w:val="0018555A"/>
    <w:rsid w:val="00185E2E"/>
    <w:rsid w:val="00190751"/>
    <w:rsid w:val="001919D0"/>
    <w:rsid w:val="00191A97"/>
    <w:rsid w:val="00191BAC"/>
    <w:rsid w:val="001928A2"/>
    <w:rsid w:val="0019349E"/>
    <w:rsid w:val="00194776"/>
    <w:rsid w:val="00194D01"/>
    <w:rsid w:val="0019541C"/>
    <w:rsid w:val="001A0942"/>
    <w:rsid w:val="001A0A60"/>
    <w:rsid w:val="001A1E47"/>
    <w:rsid w:val="001A27CF"/>
    <w:rsid w:val="001A4343"/>
    <w:rsid w:val="001A547C"/>
    <w:rsid w:val="001A56DF"/>
    <w:rsid w:val="001A75C8"/>
    <w:rsid w:val="001B05E5"/>
    <w:rsid w:val="001B34A7"/>
    <w:rsid w:val="001B44B6"/>
    <w:rsid w:val="001B491C"/>
    <w:rsid w:val="001B7F86"/>
    <w:rsid w:val="001C2034"/>
    <w:rsid w:val="001C239A"/>
    <w:rsid w:val="001C3595"/>
    <w:rsid w:val="001C35F9"/>
    <w:rsid w:val="001C4F81"/>
    <w:rsid w:val="001C650F"/>
    <w:rsid w:val="001C7BB7"/>
    <w:rsid w:val="001C7C5B"/>
    <w:rsid w:val="001D07C0"/>
    <w:rsid w:val="001D0AF9"/>
    <w:rsid w:val="001D1CFB"/>
    <w:rsid w:val="001D463E"/>
    <w:rsid w:val="001D7E29"/>
    <w:rsid w:val="001E024D"/>
    <w:rsid w:val="001E02C3"/>
    <w:rsid w:val="001E04C6"/>
    <w:rsid w:val="001E1F51"/>
    <w:rsid w:val="001E2A12"/>
    <w:rsid w:val="001E3E81"/>
    <w:rsid w:val="001E5D73"/>
    <w:rsid w:val="001E7958"/>
    <w:rsid w:val="001F091C"/>
    <w:rsid w:val="001F15B9"/>
    <w:rsid w:val="001F2398"/>
    <w:rsid w:val="001F4846"/>
    <w:rsid w:val="001F4F6D"/>
    <w:rsid w:val="001F56BA"/>
    <w:rsid w:val="001F5AC1"/>
    <w:rsid w:val="00200100"/>
    <w:rsid w:val="002004D3"/>
    <w:rsid w:val="00200BCC"/>
    <w:rsid w:val="00200E74"/>
    <w:rsid w:val="002037C8"/>
    <w:rsid w:val="00204643"/>
    <w:rsid w:val="00204DCE"/>
    <w:rsid w:val="00204F16"/>
    <w:rsid w:val="002056DA"/>
    <w:rsid w:val="002061C7"/>
    <w:rsid w:val="002070FA"/>
    <w:rsid w:val="002101FB"/>
    <w:rsid w:val="002113E5"/>
    <w:rsid w:val="00211849"/>
    <w:rsid w:val="002147E6"/>
    <w:rsid w:val="00214C0C"/>
    <w:rsid w:val="00214C76"/>
    <w:rsid w:val="00215CFB"/>
    <w:rsid w:val="00216470"/>
    <w:rsid w:val="00216911"/>
    <w:rsid w:val="00217912"/>
    <w:rsid w:val="00221F50"/>
    <w:rsid w:val="002229FF"/>
    <w:rsid w:val="00227AB9"/>
    <w:rsid w:val="0023264A"/>
    <w:rsid w:val="002330F7"/>
    <w:rsid w:val="00234A5A"/>
    <w:rsid w:val="002361DE"/>
    <w:rsid w:val="00236DCD"/>
    <w:rsid w:val="00236EC5"/>
    <w:rsid w:val="00237F1E"/>
    <w:rsid w:val="002414C4"/>
    <w:rsid w:val="00243557"/>
    <w:rsid w:val="00244B3C"/>
    <w:rsid w:val="00245B8F"/>
    <w:rsid w:val="0024652F"/>
    <w:rsid w:val="00247BD4"/>
    <w:rsid w:val="002507B1"/>
    <w:rsid w:val="002518C0"/>
    <w:rsid w:val="002523C1"/>
    <w:rsid w:val="00253B5F"/>
    <w:rsid w:val="00254355"/>
    <w:rsid w:val="00255B33"/>
    <w:rsid w:val="00255F24"/>
    <w:rsid w:val="00256839"/>
    <w:rsid w:val="00256E80"/>
    <w:rsid w:val="002610BA"/>
    <w:rsid w:val="002612AA"/>
    <w:rsid w:val="0026142D"/>
    <w:rsid w:val="00261A60"/>
    <w:rsid w:val="00261B35"/>
    <w:rsid w:val="00261D54"/>
    <w:rsid w:val="00262A0E"/>
    <w:rsid w:val="00263AB8"/>
    <w:rsid w:val="00264638"/>
    <w:rsid w:val="00264E15"/>
    <w:rsid w:val="00266E53"/>
    <w:rsid w:val="00267B10"/>
    <w:rsid w:val="0027173A"/>
    <w:rsid w:val="002732D2"/>
    <w:rsid w:val="002737AD"/>
    <w:rsid w:val="00273C81"/>
    <w:rsid w:val="002761CE"/>
    <w:rsid w:val="00277D3B"/>
    <w:rsid w:val="00277F32"/>
    <w:rsid w:val="00280A7E"/>
    <w:rsid w:val="002811DA"/>
    <w:rsid w:val="0028374B"/>
    <w:rsid w:val="002850AC"/>
    <w:rsid w:val="00286E08"/>
    <w:rsid w:val="0029065E"/>
    <w:rsid w:val="00291118"/>
    <w:rsid w:val="00292F17"/>
    <w:rsid w:val="002939DA"/>
    <w:rsid w:val="00293AB7"/>
    <w:rsid w:val="00294E8B"/>
    <w:rsid w:val="0029502A"/>
    <w:rsid w:val="00295FE5"/>
    <w:rsid w:val="00297035"/>
    <w:rsid w:val="002A0276"/>
    <w:rsid w:val="002A0AFD"/>
    <w:rsid w:val="002A0C1A"/>
    <w:rsid w:val="002A1E57"/>
    <w:rsid w:val="002A3178"/>
    <w:rsid w:val="002A54B7"/>
    <w:rsid w:val="002A563E"/>
    <w:rsid w:val="002A592B"/>
    <w:rsid w:val="002A6A6A"/>
    <w:rsid w:val="002A6C22"/>
    <w:rsid w:val="002A6D36"/>
    <w:rsid w:val="002B00E7"/>
    <w:rsid w:val="002B04B8"/>
    <w:rsid w:val="002B0B84"/>
    <w:rsid w:val="002B15BF"/>
    <w:rsid w:val="002B3D22"/>
    <w:rsid w:val="002B436D"/>
    <w:rsid w:val="002B6D27"/>
    <w:rsid w:val="002B6FC0"/>
    <w:rsid w:val="002C0900"/>
    <w:rsid w:val="002C0FC4"/>
    <w:rsid w:val="002C5338"/>
    <w:rsid w:val="002C5D2F"/>
    <w:rsid w:val="002C7581"/>
    <w:rsid w:val="002C7945"/>
    <w:rsid w:val="002C7E19"/>
    <w:rsid w:val="002C7F61"/>
    <w:rsid w:val="002D17D1"/>
    <w:rsid w:val="002D18EA"/>
    <w:rsid w:val="002D43C6"/>
    <w:rsid w:val="002D46F5"/>
    <w:rsid w:val="002D547B"/>
    <w:rsid w:val="002D549C"/>
    <w:rsid w:val="002D696B"/>
    <w:rsid w:val="002D6B2A"/>
    <w:rsid w:val="002D7E44"/>
    <w:rsid w:val="002E17FD"/>
    <w:rsid w:val="002E2D6F"/>
    <w:rsid w:val="002E3D28"/>
    <w:rsid w:val="002E54F6"/>
    <w:rsid w:val="002E5FD5"/>
    <w:rsid w:val="002E7061"/>
    <w:rsid w:val="002E73CC"/>
    <w:rsid w:val="002E76AC"/>
    <w:rsid w:val="002E771F"/>
    <w:rsid w:val="002E7CE9"/>
    <w:rsid w:val="002E7E30"/>
    <w:rsid w:val="002F02A9"/>
    <w:rsid w:val="002F053B"/>
    <w:rsid w:val="002F14A4"/>
    <w:rsid w:val="002F3262"/>
    <w:rsid w:val="002F3658"/>
    <w:rsid w:val="002F4139"/>
    <w:rsid w:val="002F448A"/>
    <w:rsid w:val="00301767"/>
    <w:rsid w:val="00301ECA"/>
    <w:rsid w:val="0030213E"/>
    <w:rsid w:val="00302684"/>
    <w:rsid w:val="003030E3"/>
    <w:rsid w:val="003072EF"/>
    <w:rsid w:val="00310051"/>
    <w:rsid w:val="00310E9A"/>
    <w:rsid w:val="00310F57"/>
    <w:rsid w:val="00311269"/>
    <w:rsid w:val="00311AAD"/>
    <w:rsid w:val="00311BD1"/>
    <w:rsid w:val="00313150"/>
    <w:rsid w:val="00313CEE"/>
    <w:rsid w:val="003148A9"/>
    <w:rsid w:val="00314E0D"/>
    <w:rsid w:val="00315BDC"/>
    <w:rsid w:val="00315C7C"/>
    <w:rsid w:val="003219C7"/>
    <w:rsid w:val="00322949"/>
    <w:rsid w:val="003238DB"/>
    <w:rsid w:val="003240EF"/>
    <w:rsid w:val="003258BE"/>
    <w:rsid w:val="00325CD6"/>
    <w:rsid w:val="00326BDF"/>
    <w:rsid w:val="003272A3"/>
    <w:rsid w:val="00327614"/>
    <w:rsid w:val="0033053D"/>
    <w:rsid w:val="003318C4"/>
    <w:rsid w:val="00332720"/>
    <w:rsid w:val="00332EDE"/>
    <w:rsid w:val="0033310E"/>
    <w:rsid w:val="003332C3"/>
    <w:rsid w:val="00334C6B"/>
    <w:rsid w:val="00336704"/>
    <w:rsid w:val="00337510"/>
    <w:rsid w:val="00337791"/>
    <w:rsid w:val="003379E3"/>
    <w:rsid w:val="00337A0C"/>
    <w:rsid w:val="00337F99"/>
    <w:rsid w:val="00340FE6"/>
    <w:rsid w:val="003414AC"/>
    <w:rsid w:val="00343013"/>
    <w:rsid w:val="003439B5"/>
    <w:rsid w:val="003441E8"/>
    <w:rsid w:val="0034461D"/>
    <w:rsid w:val="00345F76"/>
    <w:rsid w:val="0034627F"/>
    <w:rsid w:val="00346B44"/>
    <w:rsid w:val="00346D1A"/>
    <w:rsid w:val="00346E10"/>
    <w:rsid w:val="00350F6A"/>
    <w:rsid w:val="003512E3"/>
    <w:rsid w:val="003524BD"/>
    <w:rsid w:val="003547A9"/>
    <w:rsid w:val="00356B37"/>
    <w:rsid w:val="00356BA8"/>
    <w:rsid w:val="00357578"/>
    <w:rsid w:val="003610EB"/>
    <w:rsid w:val="003611F2"/>
    <w:rsid w:val="00365511"/>
    <w:rsid w:val="003727F5"/>
    <w:rsid w:val="00372E30"/>
    <w:rsid w:val="0037722D"/>
    <w:rsid w:val="00377A0C"/>
    <w:rsid w:val="003812DB"/>
    <w:rsid w:val="00381BE3"/>
    <w:rsid w:val="00381F2C"/>
    <w:rsid w:val="003823CA"/>
    <w:rsid w:val="00382730"/>
    <w:rsid w:val="00383775"/>
    <w:rsid w:val="0038391C"/>
    <w:rsid w:val="00383ECD"/>
    <w:rsid w:val="00384222"/>
    <w:rsid w:val="00384D59"/>
    <w:rsid w:val="003851E6"/>
    <w:rsid w:val="00385514"/>
    <w:rsid w:val="00386FDE"/>
    <w:rsid w:val="00387657"/>
    <w:rsid w:val="00387D47"/>
    <w:rsid w:val="00391773"/>
    <w:rsid w:val="00391C24"/>
    <w:rsid w:val="003925BD"/>
    <w:rsid w:val="0039433E"/>
    <w:rsid w:val="003A098B"/>
    <w:rsid w:val="003A0F6C"/>
    <w:rsid w:val="003A0F6D"/>
    <w:rsid w:val="003A5896"/>
    <w:rsid w:val="003A781D"/>
    <w:rsid w:val="003A785C"/>
    <w:rsid w:val="003B175A"/>
    <w:rsid w:val="003B21D6"/>
    <w:rsid w:val="003B2283"/>
    <w:rsid w:val="003B3571"/>
    <w:rsid w:val="003B358E"/>
    <w:rsid w:val="003B49A1"/>
    <w:rsid w:val="003B57E8"/>
    <w:rsid w:val="003B5969"/>
    <w:rsid w:val="003B6460"/>
    <w:rsid w:val="003B687C"/>
    <w:rsid w:val="003B6AA1"/>
    <w:rsid w:val="003C0138"/>
    <w:rsid w:val="003C20A4"/>
    <w:rsid w:val="003C2642"/>
    <w:rsid w:val="003C2C1B"/>
    <w:rsid w:val="003C50B1"/>
    <w:rsid w:val="003C523D"/>
    <w:rsid w:val="003C5637"/>
    <w:rsid w:val="003C6B42"/>
    <w:rsid w:val="003C7747"/>
    <w:rsid w:val="003C7A4F"/>
    <w:rsid w:val="003D0019"/>
    <w:rsid w:val="003D013F"/>
    <w:rsid w:val="003D1C43"/>
    <w:rsid w:val="003D41A2"/>
    <w:rsid w:val="003D4687"/>
    <w:rsid w:val="003D6656"/>
    <w:rsid w:val="003D7630"/>
    <w:rsid w:val="003E133F"/>
    <w:rsid w:val="003E23E4"/>
    <w:rsid w:val="003E2C1A"/>
    <w:rsid w:val="003E46A1"/>
    <w:rsid w:val="003E4810"/>
    <w:rsid w:val="003E4EBA"/>
    <w:rsid w:val="003E64E3"/>
    <w:rsid w:val="003E7CD3"/>
    <w:rsid w:val="003F015F"/>
    <w:rsid w:val="003F4FC7"/>
    <w:rsid w:val="003F5D15"/>
    <w:rsid w:val="003F70A9"/>
    <w:rsid w:val="003F7A16"/>
    <w:rsid w:val="003F7CED"/>
    <w:rsid w:val="004019B5"/>
    <w:rsid w:val="00402D5F"/>
    <w:rsid w:val="00403724"/>
    <w:rsid w:val="00405197"/>
    <w:rsid w:val="004058C0"/>
    <w:rsid w:val="00405C43"/>
    <w:rsid w:val="004062ED"/>
    <w:rsid w:val="00406E6E"/>
    <w:rsid w:val="0040753D"/>
    <w:rsid w:val="0041039F"/>
    <w:rsid w:val="00410641"/>
    <w:rsid w:val="0041314E"/>
    <w:rsid w:val="004132BE"/>
    <w:rsid w:val="00413501"/>
    <w:rsid w:val="00413B76"/>
    <w:rsid w:val="00413BA1"/>
    <w:rsid w:val="0041504D"/>
    <w:rsid w:val="0041523D"/>
    <w:rsid w:val="00415285"/>
    <w:rsid w:val="00415BB2"/>
    <w:rsid w:val="00417762"/>
    <w:rsid w:val="00420813"/>
    <w:rsid w:val="004208A6"/>
    <w:rsid w:val="00421203"/>
    <w:rsid w:val="004219AA"/>
    <w:rsid w:val="004229C0"/>
    <w:rsid w:val="004249E2"/>
    <w:rsid w:val="00426A64"/>
    <w:rsid w:val="00431739"/>
    <w:rsid w:val="004344FF"/>
    <w:rsid w:val="004347BF"/>
    <w:rsid w:val="00434C53"/>
    <w:rsid w:val="00435316"/>
    <w:rsid w:val="0043661C"/>
    <w:rsid w:val="004374FC"/>
    <w:rsid w:val="00437670"/>
    <w:rsid w:val="00437956"/>
    <w:rsid w:val="00437C77"/>
    <w:rsid w:val="00441897"/>
    <w:rsid w:val="00443135"/>
    <w:rsid w:val="00444E07"/>
    <w:rsid w:val="00445C5E"/>
    <w:rsid w:val="004464FC"/>
    <w:rsid w:val="00447E8A"/>
    <w:rsid w:val="00450D1F"/>
    <w:rsid w:val="00451854"/>
    <w:rsid w:val="00452183"/>
    <w:rsid w:val="00452BF1"/>
    <w:rsid w:val="00453F91"/>
    <w:rsid w:val="004544CD"/>
    <w:rsid w:val="00454C7A"/>
    <w:rsid w:val="00456E76"/>
    <w:rsid w:val="004601B0"/>
    <w:rsid w:val="0046148B"/>
    <w:rsid w:val="00463CCE"/>
    <w:rsid w:val="004649EA"/>
    <w:rsid w:val="00465325"/>
    <w:rsid w:val="00465435"/>
    <w:rsid w:val="0047001D"/>
    <w:rsid w:val="00473816"/>
    <w:rsid w:val="00474212"/>
    <w:rsid w:val="00474B73"/>
    <w:rsid w:val="00474CE2"/>
    <w:rsid w:val="004757E6"/>
    <w:rsid w:val="00475C2C"/>
    <w:rsid w:val="00475D53"/>
    <w:rsid w:val="00477018"/>
    <w:rsid w:val="004773C3"/>
    <w:rsid w:val="004774CF"/>
    <w:rsid w:val="00477FB0"/>
    <w:rsid w:val="00480721"/>
    <w:rsid w:val="00482896"/>
    <w:rsid w:val="004831AF"/>
    <w:rsid w:val="004833AF"/>
    <w:rsid w:val="0048445B"/>
    <w:rsid w:val="00484E2D"/>
    <w:rsid w:val="00487BE7"/>
    <w:rsid w:val="0049006B"/>
    <w:rsid w:val="00490CE3"/>
    <w:rsid w:val="0049278F"/>
    <w:rsid w:val="0049279B"/>
    <w:rsid w:val="00492A41"/>
    <w:rsid w:val="00493D4C"/>
    <w:rsid w:val="004949C4"/>
    <w:rsid w:val="004958F6"/>
    <w:rsid w:val="00496145"/>
    <w:rsid w:val="00497E30"/>
    <w:rsid w:val="004A0312"/>
    <w:rsid w:val="004A113E"/>
    <w:rsid w:val="004A26C7"/>
    <w:rsid w:val="004A3D53"/>
    <w:rsid w:val="004A410D"/>
    <w:rsid w:val="004A5263"/>
    <w:rsid w:val="004A53A4"/>
    <w:rsid w:val="004A6F4A"/>
    <w:rsid w:val="004B012B"/>
    <w:rsid w:val="004B13B9"/>
    <w:rsid w:val="004B1E4A"/>
    <w:rsid w:val="004B55DE"/>
    <w:rsid w:val="004B5AE7"/>
    <w:rsid w:val="004B5E10"/>
    <w:rsid w:val="004B5E74"/>
    <w:rsid w:val="004B73B4"/>
    <w:rsid w:val="004B7425"/>
    <w:rsid w:val="004C276A"/>
    <w:rsid w:val="004C2BE7"/>
    <w:rsid w:val="004C348B"/>
    <w:rsid w:val="004C4870"/>
    <w:rsid w:val="004C4BC8"/>
    <w:rsid w:val="004C722A"/>
    <w:rsid w:val="004C7254"/>
    <w:rsid w:val="004C7664"/>
    <w:rsid w:val="004D004A"/>
    <w:rsid w:val="004D13B7"/>
    <w:rsid w:val="004D292A"/>
    <w:rsid w:val="004D3602"/>
    <w:rsid w:val="004D4D3F"/>
    <w:rsid w:val="004D56B5"/>
    <w:rsid w:val="004E070B"/>
    <w:rsid w:val="004E1563"/>
    <w:rsid w:val="004E4996"/>
    <w:rsid w:val="004E5E37"/>
    <w:rsid w:val="004E5FF3"/>
    <w:rsid w:val="004E60E8"/>
    <w:rsid w:val="004E6A66"/>
    <w:rsid w:val="004E6D7C"/>
    <w:rsid w:val="004E7D9E"/>
    <w:rsid w:val="004F0C02"/>
    <w:rsid w:val="004F1282"/>
    <w:rsid w:val="004F177A"/>
    <w:rsid w:val="004F17B4"/>
    <w:rsid w:val="004F2AEA"/>
    <w:rsid w:val="004F47FB"/>
    <w:rsid w:val="004F5DBB"/>
    <w:rsid w:val="004F5F01"/>
    <w:rsid w:val="004F712F"/>
    <w:rsid w:val="004F7523"/>
    <w:rsid w:val="00500B72"/>
    <w:rsid w:val="00501958"/>
    <w:rsid w:val="00502223"/>
    <w:rsid w:val="00502B7C"/>
    <w:rsid w:val="0050323F"/>
    <w:rsid w:val="00503A77"/>
    <w:rsid w:val="00503D22"/>
    <w:rsid w:val="00507077"/>
    <w:rsid w:val="00507613"/>
    <w:rsid w:val="00507AFC"/>
    <w:rsid w:val="005109C5"/>
    <w:rsid w:val="005113FC"/>
    <w:rsid w:val="00511886"/>
    <w:rsid w:val="00511EA4"/>
    <w:rsid w:val="00516D83"/>
    <w:rsid w:val="00517536"/>
    <w:rsid w:val="005213B6"/>
    <w:rsid w:val="00521755"/>
    <w:rsid w:val="00521B40"/>
    <w:rsid w:val="00522F47"/>
    <w:rsid w:val="00524E5A"/>
    <w:rsid w:val="00526756"/>
    <w:rsid w:val="00527A50"/>
    <w:rsid w:val="00530B80"/>
    <w:rsid w:val="00534926"/>
    <w:rsid w:val="00535DA9"/>
    <w:rsid w:val="005362B7"/>
    <w:rsid w:val="005367CB"/>
    <w:rsid w:val="00536DB9"/>
    <w:rsid w:val="005376A3"/>
    <w:rsid w:val="00537CCD"/>
    <w:rsid w:val="0054252C"/>
    <w:rsid w:val="005455C0"/>
    <w:rsid w:val="00545775"/>
    <w:rsid w:val="005472EE"/>
    <w:rsid w:val="00547422"/>
    <w:rsid w:val="00547549"/>
    <w:rsid w:val="005516E1"/>
    <w:rsid w:val="005519F6"/>
    <w:rsid w:val="00552C23"/>
    <w:rsid w:val="0055456D"/>
    <w:rsid w:val="00554D8C"/>
    <w:rsid w:val="00556AFB"/>
    <w:rsid w:val="005574D5"/>
    <w:rsid w:val="0056178E"/>
    <w:rsid w:val="00561B96"/>
    <w:rsid w:val="00561C00"/>
    <w:rsid w:val="0056202D"/>
    <w:rsid w:val="00563A94"/>
    <w:rsid w:val="00564307"/>
    <w:rsid w:val="005665A5"/>
    <w:rsid w:val="005674B1"/>
    <w:rsid w:val="00570BAF"/>
    <w:rsid w:val="00572C42"/>
    <w:rsid w:val="00573783"/>
    <w:rsid w:val="005746EA"/>
    <w:rsid w:val="0057577A"/>
    <w:rsid w:val="005767F3"/>
    <w:rsid w:val="005768BA"/>
    <w:rsid w:val="00576AD8"/>
    <w:rsid w:val="00576C6B"/>
    <w:rsid w:val="00577A2E"/>
    <w:rsid w:val="005803E6"/>
    <w:rsid w:val="00580EBC"/>
    <w:rsid w:val="00581F92"/>
    <w:rsid w:val="00586643"/>
    <w:rsid w:val="005910B2"/>
    <w:rsid w:val="005924FE"/>
    <w:rsid w:val="00593649"/>
    <w:rsid w:val="00595E92"/>
    <w:rsid w:val="005967F9"/>
    <w:rsid w:val="00597B18"/>
    <w:rsid w:val="005A02C2"/>
    <w:rsid w:val="005A15C4"/>
    <w:rsid w:val="005A1830"/>
    <w:rsid w:val="005A5E40"/>
    <w:rsid w:val="005A6265"/>
    <w:rsid w:val="005A74A1"/>
    <w:rsid w:val="005A79E3"/>
    <w:rsid w:val="005A7E52"/>
    <w:rsid w:val="005B1915"/>
    <w:rsid w:val="005B2AC4"/>
    <w:rsid w:val="005B4545"/>
    <w:rsid w:val="005B4B66"/>
    <w:rsid w:val="005B571F"/>
    <w:rsid w:val="005B5AF8"/>
    <w:rsid w:val="005B78E1"/>
    <w:rsid w:val="005C0C00"/>
    <w:rsid w:val="005C17EB"/>
    <w:rsid w:val="005C3333"/>
    <w:rsid w:val="005C33B6"/>
    <w:rsid w:val="005C358A"/>
    <w:rsid w:val="005C3D38"/>
    <w:rsid w:val="005C4CB8"/>
    <w:rsid w:val="005C5998"/>
    <w:rsid w:val="005C6B8C"/>
    <w:rsid w:val="005C6D96"/>
    <w:rsid w:val="005C6FB2"/>
    <w:rsid w:val="005C7117"/>
    <w:rsid w:val="005C766C"/>
    <w:rsid w:val="005C7F63"/>
    <w:rsid w:val="005D0CE5"/>
    <w:rsid w:val="005D146C"/>
    <w:rsid w:val="005D192B"/>
    <w:rsid w:val="005D1AE5"/>
    <w:rsid w:val="005D26F2"/>
    <w:rsid w:val="005D3D1F"/>
    <w:rsid w:val="005D3ED2"/>
    <w:rsid w:val="005D4944"/>
    <w:rsid w:val="005D5DB8"/>
    <w:rsid w:val="005D6ED3"/>
    <w:rsid w:val="005D7398"/>
    <w:rsid w:val="005E006A"/>
    <w:rsid w:val="005E2357"/>
    <w:rsid w:val="005E3956"/>
    <w:rsid w:val="005E39D6"/>
    <w:rsid w:val="005E3B55"/>
    <w:rsid w:val="005E4AEA"/>
    <w:rsid w:val="005E5868"/>
    <w:rsid w:val="005E5A57"/>
    <w:rsid w:val="005E62C1"/>
    <w:rsid w:val="005F2112"/>
    <w:rsid w:val="005F3985"/>
    <w:rsid w:val="005F4655"/>
    <w:rsid w:val="005F46AF"/>
    <w:rsid w:val="005F7FCC"/>
    <w:rsid w:val="00600840"/>
    <w:rsid w:val="006008C1"/>
    <w:rsid w:val="00600B0F"/>
    <w:rsid w:val="00601152"/>
    <w:rsid w:val="006018EC"/>
    <w:rsid w:val="00603A28"/>
    <w:rsid w:val="006063D3"/>
    <w:rsid w:val="00606AFB"/>
    <w:rsid w:val="00606D6C"/>
    <w:rsid w:val="006076F7"/>
    <w:rsid w:val="00610126"/>
    <w:rsid w:val="006106C4"/>
    <w:rsid w:val="0061088F"/>
    <w:rsid w:val="00610EE6"/>
    <w:rsid w:val="00611CCD"/>
    <w:rsid w:val="006121B2"/>
    <w:rsid w:val="0061405C"/>
    <w:rsid w:val="00614C92"/>
    <w:rsid w:val="00615621"/>
    <w:rsid w:val="00615C7D"/>
    <w:rsid w:val="00615D52"/>
    <w:rsid w:val="006164BA"/>
    <w:rsid w:val="00616A20"/>
    <w:rsid w:val="006173D7"/>
    <w:rsid w:val="00617482"/>
    <w:rsid w:val="006207F2"/>
    <w:rsid w:val="006239BA"/>
    <w:rsid w:val="00623E47"/>
    <w:rsid w:val="00623FD1"/>
    <w:rsid w:val="006253D0"/>
    <w:rsid w:val="00625EB6"/>
    <w:rsid w:val="00626317"/>
    <w:rsid w:val="006266F0"/>
    <w:rsid w:val="006274CC"/>
    <w:rsid w:val="00630D53"/>
    <w:rsid w:val="006318D7"/>
    <w:rsid w:val="00631AE8"/>
    <w:rsid w:val="00631CAD"/>
    <w:rsid w:val="00631E4D"/>
    <w:rsid w:val="00631F6D"/>
    <w:rsid w:val="00633A73"/>
    <w:rsid w:val="00634619"/>
    <w:rsid w:val="00636A0E"/>
    <w:rsid w:val="0064016F"/>
    <w:rsid w:val="006458E7"/>
    <w:rsid w:val="006467DB"/>
    <w:rsid w:val="00646BCB"/>
    <w:rsid w:val="00646E66"/>
    <w:rsid w:val="00650625"/>
    <w:rsid w:val="0065348C"/>
    <w:rsid w:val="00654DDA"/>
    <w:rsid w:val="00654F4A"/>
    <w:rsid w:val="00655AED"/>
    <w:rsid w:val="00656556"/>
    <w:rsid w:val="00657161"/>
    <w:rsid w:val="006578E2"/>
    <w:rsid w:val="006608F2"/>
    <w:rsid w:val="0066138C"/>
    <w:rsid w:val="00661A1D"/>
    <w:rsid w:val="00663AA2"/>
    <w:rsid w:val="006658CB"/>
    <w:rsid w:val="00665C32"/>
    <w:rsid w:val="006678DB"/>
    <w:rsid w:val="00670A9B"/>
    <w:rsid w:val="00670E76"/>
    <w:rsid w:val="00670F73"/>
    <w:rsid w:val="0067163F"/>
    <w:rsid w:val="00671B03"/>
    <w:rsid w:val="00672297"/>
    <w:rsid w:val="006729AD"/>
    <w:rsid w:val="006730AC"/>
    <w:rsid w:val="00674691"/>
    <w:rsid w:val="00674970"/>
    <w:rsid w:val="00675600"/>
    <w:rsid w:val="00675746"/>
    <w:rsid w:val="00676147"/>
    <w:rsid w:val="006766F5"/>
    <w:rsid w:val="00676AF3"/>
    <w:rsid w:val="006800A1"/>
    <w:rsid w:val="00680A74"/>
    <w:rsid w:val="00682AE7"/>
    <w:rsid w:val="00683701"/>
    <w:rsid w:val="006855B2"/>
    <w:rsid w:val="0068562E"/>
    <w:rsid w:val="006912BC"/>
    <w:rsid w:val="00691DCC"/>
    <w:rsid w:val="00691E7A"/>
    <w:rsid w:val="0069204F"/>
    <w:rsid w:val="0069280A"/>
    <w:rsid w:val="00692FB2"/>
    <w:rsid w:val="00693056"/>
    <w:rsid w:val="006932F8"/>
    <w:rsid w:val="006933A5"/>
    <w:rsid w:val="00693D6A"/>
    <w:rsid w:val="006951FD"/>
    <w:rsid w:val="00695623"/>
    <w:rsid w:val="006957EC"/>
    <w:rsid w:val="006976BF"/>
    <w:rsid w:val="006A15AC"/>
    <w:rsid w:val="006A22C9"/>
    <w:rsid w:val="006A2577"/>
    <w:rsid w:val="006A2C10"/>
    <w:rsid w:val="006A2F37"/>
    <w:rsid w:val="006A38E0"/>
    <w:rsid w:val="006A4D4E"/>
    <w:rsid w:val="006A5071"/>
    <w:rsid w:val="006A619A"/>
    <w:rsid w:val="006A6E06"/>
    <w:rsid w:val="006B2EBB"/>
    <w:rsid w:val="006B34A5"/>
    <w:rsid w:val="006B4BDF"/>
    <w:rsid w:val="006B4CD0"/>
    <w:rsid w:val="006B58FF"/>
    <w:rsid w:val="006C1ADD"/>
    <w:rsid w:val="006C2500"/>
    <w:rsid w:val="006C2750"/>
    <w:rsid w:val="006C37D5"/>
    <w:rsid w:val="006C5638"/>
    <w:rsid w:val="006C6B7E"/>
    <w:rsid w:val="006C7ECF"/>
    <w:rsid w:val="006D00B0"/>
    <w:rsid w:val="006D1EE3"/>
    <w:rsid w:val="006D218F"/>
    <w:rsid w:val="006D3263"/>
    <w:rsid w:val="006D5C28"/>
    <w:rsid w:val="006D6E27"/>
    <w:rsid w:val="006E05FC"/>
    <w:rsid w:val="006E0724"/>
    <w:rsid w:val="006E0A90"/>
    <w:rsid w:val="006E0B68"/>
    <w:rsid w:val="006E0B73"/>
    <w:rsid w:val="006E123D"/>
    <w:rsid w:val="006E127C"/>
    <w:rsid w:val="006E2D66"/>
    <w:rsid w:val="006E354D"/>
    <w:rsid w:val="006E3729"/>
    <w:rsid w:val="006E39B4"/>
    <w:rsid w:val="006E4175"/>
    <w:rsid w:val="006E48DC"/>
    <w:rsid w:val="006E656D"/>
    <w:rsid w:val="006F1559"/>
    <w:rsid w:val="006F4ED4"/>
    <w:rsid w:val="006F5AAE"/>
    <w:rsid w:val="00700A10"/>
    <w:rsid w:val="00700ED2"/>
    <w:rsid w:val="007010DA"/>
    <w:rsid w:val="007013D2"/>
    <w:rsid w:val="00701702"/>
    <w:rsid w:val="007024F2"/>
    <w:rsid w:val="00703102"/>
    <w:rsid w:val="00703A9F"/>
    <w:rsid w:val="00705009"/>
    <w:rsid w:val="007055A0"/>
    <w:rsid w:val="00705741"/>
    <w:rsid w:val="0070698F"/>
    <w:rsid w:val="00706B29"/>
    <w:rsid w:val="00706D83"/>
    <w:rsid w:val="0071017A"/>
    <w:rsid w:val="0071027D"/>
    <w:rsid w:val="00710D5D"/>
    <w:rsid w:val="007115AA"/>
    <w:rsid w:val="007138F4"/>
    <w:rsid w:val="00713BE7"/>
    <w:rsid w:val="007146C9"/>
    <w:rsid w:val="00714EF0"/>
    <w:rsid w:val="0071538E"/>
    <w:rsid w:val="00715BEC"/>
    <w:rsid w:val="0071638E"/>
    <w:rsid w:val="007222B7"/>
    <w:rsid w:val="007224DD"/>
    <w:rsid w:val="00723A16"/>
    <w:rsid w:val="00723C00"/>
    <w:rsid w:val="007241FA"/>
    <w:rsid w:val="007274F4"/>
    <w:rsid w:val="007300DC"/>
    <w:rsid w:val="007301F1"/>
    <w:rsid w:val="00730557"/>
    <w:rsid w:val="00731DED"/>
    <w:rsid w:val="0073229F"/>
    <w:rsid w:val="00732861"/>
    <w:rsid w:val="00733AE7"/>
    <w:rsid w:val="007361A3"/>
    <w:rsid w:val="0073642D"/>
    <w:rsid w:val="0074011B"/>
    <w:rsid w:val="00740FC9"/>
    <w:rsid w:val="00742574"/>
    <w:rsid w:val="007433FE"/>
    <w:rsid w:val="00746893"/>
    <w:rsid w:val="00747FDF"/>
    <w:rsid w:val="007542C2"/>
    <w:rsid w:val="0075475E"/>
    <w:rsid w:val="00761033"/>
    <w:rsid w:val="007637BB"/>
    <w:rsid w:val="00764E33"/>
    <w:rsid w:val="00765037"/>
    <w:rsid w:val="007678D3"/>
    <w:rsid w:val="00770D5F"/>
    <w:rsid w:val="00772501"/>
    <w:rsid w:val="00772A10"/>
    <w:rsid w:val="00777ED1"/>
    <w:rsid w:val="0078032B"/>
    <w:rsid w:val="007811F2"/>
    <w:rsid w:val="00781964"/>
    <w:rsid w:val="007843C7"/>
    <w:rsid w:val="00787077"/>
    <w:rsid w:val="007873AB"/>
    <w:rsid w:val="00787EF8"/>
    <w:rsid w:val="00791BEE"/>
    <w:rsid w:val="00791BFC"/>
    <w:rsid w:val="0079254E"/>
    <w:rsid w:val="007932A6"/>
    <w:rsid w:val="00793DD5"/>
    <w:rsid w:val="00794502"/>
    <w:rsid w:val="0079583D"/>
    <w:rsid w:val="00796D0A"/>
    <w:rsid w:val="00796DA1"/>
    <w:rsid w:val="007A0C9E"/>
    <w:rsid w:val="007A156C"/>
    <w:rsid w:val="007A17E8"/>
    <w:rsid w:val="007A2157"/>
    <w:rsid w:val="007A253A"/>
    <w:rsid w:val="007A36C0"/>
    <w:rsid w:val="007A3BC3"/>
    <w:rsid w:val="007A3D49"/>
    <w:rsid w:val="007A56CE"/>
    <w:rsid w:val="007A5AF4"/>
    <w:rsid w:val="007A6C8E"/>
    <w:rsid w:val="007B0B83"/>
    <w:rsid w:val="007B1C48"/>
    <w:rsid w:val="007B27CD"/>
    <w:rsid w:val="007B2ABB"/>
    <w:rsid w:val="007B3B10"/>
    <w:rsid w:val="007B472E"/>
    <w:rsid w:val="007B49F7"/>
    <w:rsid w:val="007B4DA4"/>
    <w:rsid w:val="007B4F8F"/>
    <w:rsid w:val="007C0383"/>
    <w:rsid w:val="007C2CA0"/>
    <w:rsid w:val="007C2FF7"/>
    <w:rsid w:val="007C394E"/>
    <w:rsid w:val="007C4514"/>
    <w:rsid w:val="007C4D99"/>
    <w:rsid w:val="007C4E89"/>
    <w:rsid w:val="007C4F39"/>
    <w:rsid w:val="007C5892"/>
    <w:rsid w:val="007C71D1"/>
    <w:rsid w:val="007D09FC"/>
    <w:rsid w:val="007D1151"/>
    <w:rsid w:val="007D1CDE"/>
    <w:rsid w:val="007D253D"/>
    <w:rsid w:val="007D3BCA"/>
    <w:rsid w:val="007D3D34"/>
    <w:rsid w:val="007D3D4C"/>
    <w:rsid w:val="007D4A55"/>
    <w:rsid w:val="007D72B0"/>
    <w:rsid w:val="007D74FE"/>
    <w:rsid w:val="007E0069"/>
    <w:rsid w:val="007E0446"/>
    <w:rsid w:val="007E1DA1"/>
    <w:rsid w:val="007E256F"/>
    <w:rsid w:val="007E3D16"/>
    <w:rsid w:val="007E45DB"/>
    <w:rsid w:val="007E5489"/>
    <w:rsid w:val="007F0DAF"/>
    <w:rsid w:val="007F116B"/>
    <w:rsid w:val="007F1A4A"/>
    <w:rsid w:val="007F27C3"/>
    <w:rsid w:val="007F3658"/>
    <w:rsid w:val="007F4EBD"/>
    <w:rsid w:val="007F5C23"/>
    <w:rsid w:val="007F5D09"/>
    <w:rsid w:val="007F695A"/>
    <w:rsid w:val="007F697D"/>
    <w:rsid w:val="007F6C2B"/>
    <w:rsid w:val="007F718C"/>
    <w:rsid w:val="008016EC"/>
    <w:rsid w:val="008028E8"/>
    <w:rsid w:val="00803DAF"/>
    <w:rsid w:val="0080533F"/>
    <w:rsid w:val="008056CF"/>
    <w:rsid w:val="00805E10"/>
    <w:rsid w:val="00805E1B"/>
    <w:rsid w:val="008066B1"/>
    <w:rsid w:val="008066B6"/>
    <w:rsid w:val="008137B3"/>
    <w:rsid w:val="008144C9"/>
    <w:rsid w:val="008144F5"/>
    <w:rsid w:val="0081557F"/>
    <w:rsid w:val="00815CCF"/>
    <w:rsid w:val="00817F9E"/>
    <w:rsid w:val="00821840"/>
    <w:rsid w:val="00821C61"/>
    <w:rsid w:val="00821E2E"/>
    <w:rsid w:val="00822114"/>
    <w:rsid w:val="0082220F"/>
    <w:rsid w:val="00824D8C"/>
    <w:rsid w:val="00825114"/>
    <w:rsid w:val="00825F87"/>
    <w:rsid w:val="00830551"/>
    <w:rsid w:val="008306CE"/>
    <w:rsid w:val="008308B9"/>
    <w:rsid w:val="00831760"/>
    <w:rsid w:val="00832300"/>
    <w:rsid w:val="00834510"/>
    <w:rsid w:val="0083588C"/>
    <w:rsid w:val="00836C84"/>
    <w:rsid w:val="008377DE"/>
    <w:rsid w:val="00840A9C"/>
    <w:rsid w:val="00841804"/>
    <w:rsid w:val="008424EF"/>
    <w:rsid w:val="008441F1"/>
    <w:rsid w:val="00845080"/>
    <w:rsid w:val="008470A1"/>
    <w:rsid w:val="0085063D"/>
    <w:rsid w:val="008508F9"/>
    <w:rsid w:val="0085149F"/>
    <w:rsid w:val="008516BD"/>
    <w:rsid w:val="00852C13"/>
    <w:rsid w:val="00853952"/>
    <w:rsid w:val="00853B20"/>
    <w:rsid w:val="00854BCD"/>
    <w:rsid w:val="00855477"/>
    <w:rsid w:val="008557FA"/>
    <w:rsid w:val="0085778C"/>
    <w:rsid w:val="008577C6"/>
    <w:rsid w:val="0085798A"/>
    <w:rsid w:val="008603BD"/>
    <w:rsid w:val="008626FC"/>
    <w:rsid w:val="00862E94"/>
    <w:rsid w:val="00863460"/>
    <w:rsid w:val="008640C6"/>
    <w:rsid w:val="00864E2D"/>
    <w:rsid w:val="00865D01"/>
    <w:rsid w:val="008672CA"/>
    <w:rsid w:val="00870BFE"/>
    <w:rsid w:val="00871F53"/>
    <w:rsid w:val="00872087"/>
    <w:rsid w:val="00872CEC"/>
    <w:rsid w:val="00873414"/>
    <w:rsid w:val="0087517F"/>
    <w:rsid w:val="0087550B"/>
    <w:rsid w:val="00876846"/>
    <w:rsid w:val="00877B14"/>
    <w:rsid w:val="00880613"/>
    <w:rsid w:val="0088277A"/>
    <w:rsid w:val="00885A1F"/>
    <w:rsid w:val="008861EF"/>
    <w:rsid w:val="00886F47"/>
    <w:rsid w:val="00887679"/>
    <w:rsid w:val="008908C2"/>
    <w:rsid w:val="0089174C"/>
    <w:rsid w:val="008936C8"/>
    <w:rsid w:val="00893CBB"/>
    <w:rsid w:val="008945E5"/>
    <w:rsid w:val="008947CC"/>
    <w:rsid w:val="00894AFA"/>
    <w:rsid w:val="00894C6B"/>
    <w:rsid w:val="00894EF7"/>
    <w:rsid w:val="008950FE"/>
    <w:rsid w:val="00896A73"/>
    <w:rsid w:val="008972EF"/>
    <w:rsid w:val="008A1868"/>
    <w:rsid w:val="008A22F0"/>
    <w:rsid w:val="008A2B4D"/>
    <w:rsid w:val="008A3597"/>
    <w:rsid w:val="008A39E9"/>
    <w:rsid w:val="008A58EB"/>
    <w:rsid w:val="008A61EB"/>
    <w:rsid w:val="008A7BDB"/>
    <w:rsid w:val="008B0848"/>
    <w:rsid w:val="008B08AA"/>
    <w:rsid w:val="008B1C45"/>
    <w:rsid w:val="008B3D81"/>
    <w:rsid w:val="008B403A"/>
    <w:rsid w:val="008B4A3E"/>
    <w:rsid w:val="008B64C0"/>
    <w:rsid w:val="008B679F"/>
    <w:rsid w:val="008B7E87"/>
    <w:rsid w:val="008C03E9"/>
    <w:rsid w:val="008C08D6"/>
    <w:rsid w:val="008C0E9A"/>
    <w:rsid w:val="008C115D"/>
    <w:rsid w:val="008C4DFD"/>
    <w:rsid w:val="008C79EA"/>
    <w:rsid w:val="008D0B0D"/>
    <w:rsid w:val="008D106B"/>
    <w:rsid w:val="008D1077"/>
    <w:rsid w:val="008D190B"/>
    <w:rsid w:val="008D19C5"/>
    <w:rsid w:val="008D34F6"/>
    <w:rsid w:val="008E0432"/>
    <w:rsid w:val="008E1B3D"/>
    <w:rsid w:val="008E208B"/>
    <w:rsid w:val="008E3685"/>
    <w:rsid w:val="008E394A"/>
    <w:rsid w:val="008E4580"/>
    <w:rsid w:val="008E4697"/>
    <w:rsid w:val="008E5E5B"/>
    <w:rsid w:val="008E74F1"/>
    <w:rsid w:val="008E77CF"/>
    <w:rsid w:val="008E7BEF"/>
    <w:rsid w:val="008F0B6B"/>
    <w:rsid w:val="008F3103"/>
    <w:rsid w:val="008F3386"/>
    <w:rsid w:val="008F3685"/>
    <w:rsid w:val="008F493C"/>
    <w:rsid w:val="008F5224"/>
    <w:rsid w:val="008F6C40"/>
    <w:rsid w:val="0090148D"/>
    <w:rsid w:val="0090194C"/>
    <w:rsid w:val="009032C3"/>
    <w:rsid w:val="00903E3A"/>
    <w:rsid w:val="00904495"/>
    <w:rsid w:val="009054FC"/>
    <w:rsid w:val="00907C04"/>
    <w:rsid w:val="009101FF"/>
    <w:rsid w:val="00910626"/>
    <w:rsid w:val="00910FE9"/>
    <w:rsid w:val="00911191"/>
    <w:rsid w:val="00912E4A"/>
    <w:rsid w:val="00913BA4"/>
    <w:rsid w:val="00914253"/>
    <w:rsid w:val="00914D83"/>
    <w:rsid w:val="00914EA3"/>
    <w:rsid w:val="00916205"/>
    <w:rsid w:val="009203BB"/>
    <w:rsid w:val="0092044F"/>
    <w:rsid w:val="009219F9"/>
    <w:rsid w:val="00923A6B"/>
    <w:rsid w:val="00925468"/>
    <w:rsid w:val="00926CA8"/>
    <w:rsid w:val="00927912"/>
    <w:rsid w:val="009305DC"/>
    <w:rsid w:val="00930DBC"/>
    <w:rsid w:val="00932237"/>
    <w:rsid w:val="00934E88"/>
    <w:rsid w:val="009359ED"/>
    <w:rsid w:val="00935DDB"/>
    <w:rsid w:val="0093602E"/>
    <w:rsid w:val="0093637F"/>
    <w:rsid w:val="0093639B"/>
    <w:rsid w:val="00936F92"/>
    <w:rsid w:val="00937499"/>
    <w:rsid w:val="009374CB"/>
    <w:rsid w:val="0093759D"/>
    <w:rsid w:val="00940A68"/>
    <w:rsid w:val="009423F7"/>
    <w:rsid w:val="00942E96"/>
    <w:rsid w:val="00942F93"/>
    <w:rsid w:val="00944CD1"/>
    <w:rsid w:val="00947A49"/>
    <w:rsid w:val="00950C5C"/>
    <w:rsid w:val="00951082"/>
    <w:rsid w:val="0095147B"/>
    <w:rsid w:val="009517FD"/>
    <w:rsid w:val="009536A2"/>
    <w:rsid w:val="00955CAB"/>
    <w:rsid w:val="00956575"/>
    <w:rsid w:val="00957ACD"/>
    <w:rsid w:val="009611E7"/>
    <w:rsid w:val="0096134B"/>
    <w:rsid w:val="00961879"/>
    <w:rsid w:val="00961F6C"/>
    <w:rsid w:val="009634A3"/>
    <w:rsid w:val="0096464C"/>
    <w:rsid w:val="00964BAF"/>
    <w:rsid w:val="00965A0A"/>
    <w:rsid w:val="0096700A"/>
    <w:rsid w:val="0097036B"/>
    <w:rsid w:val="00973328"/>
    <w:rsid w:val="00973C96"/>
    <w:rsid w:val="00974433"/>
    <w:rsid w:val="00974ABD"/>
    <w:rsid w:val="00976490"/>
    <w:rsid w:val="00980EAE"/>
    <w:rsid w:val="009835E5"/>
    <w:rsid w:val="009839FA"/>
    <w:rsid w:val="00984D08"/>
    <w:rsid w:val="00986063"/>
    <w:rsid w:val="00986292"/>
    <w:rsid w:val="00990689"/>
    <w:rsid w:val="00990AD0"/>
    <w:rsid w:val="00990B24"/>
    <w:rsid w:val="00994004"/>
    <w:rsid w:val="00995036"/>
    <w:rsid w:val="009A0291"/>
    <w:rsid w:val="009A1E2E"/>
    <w:rsid w:val="009A20C1"/>
    <w:rsid w:val="009A444A"/>
    <w:rsid w:val="009A4748"/>
    <w:rsid w:val="009A6043"/>
    <w:rsid w:val="009A641D"/>
    <w:rsid w:val="009A65F9"/>
    <w:rsid w:val="009A7301"/>
    <w:rsid w:val="009B0B1A"/>
    <w:rsid w:val="009B138D"/>
    <w:rsid w:val="009B13C7"/>
    <w:rsid w:val="009B2BA0"/>
    <w:rsid w:val="009B2C59"/>
    <w:rsid w:val="009B4CDE"/>
    <w:rsid w:val="009B4E30"/>
    <w:rsid w:val="009B7D3E"/>
    <w:rsid w:val="009C154A"/>
    <w:rsid w:val="009C46C6"/>
    <w:rsid w:val="009C4792"/>
    <w:rsid w:val="009C648E"/>
    <w:rsid w:val="009C7532"/>
    <w:rsid w:val="009C7868"/>
    <w:rsid w:val="009D0811"/>
    <w:rsid w:val="009D3D52"/>
    <w:rsid w:val="009D42BD"/>
    <w:rsid w:val="009D436B"/>
    <w:rsid w:val="009D57C0"/>
    <w:rsid w:val="009E243B"/>
    <w:rsid w:val="009E3733"/>
    <w:rsid w:val="009E759A"/>
    <w:rsid w:val="009E7B2D"/>
    <w:rsid w:val="009F012A"/>
    <w:rsid w:val="009F177E"/>
    <w:rsid w:val="009F2001"/>
    <w:rsid w:val="009F3FD0"/>
    <w:rsid w:val="009F4C74"/>
    <w:rsid w:val="009F5C84"/>
    <w:rsid w:val="009F5EAE"/>
    <w:rsid w:val="00A0166A"/>
    <w:rsid w:val="00A029CC"/>
    <w:rsid w:val="00A06C4D"/>
    <w:rsid w:val="00A07299"/>
    <w:rsid w:val="00A0768E"/>
    <w:rsid w:val="00A12FCB"/>
    <w:rsid w:val="00A166BD"/>
    <w:rsid w:val="00A16C88"/>
    <w:rsid w:val="00A22991"/>
    <w:rsid w:val="00A265BB"/>
    <w:rsid w:val="00A27CE6"/>
    <w:rsid w:val="00A27E1F"/>
    <w:rsid w:val="00A3384C"/>
    <w:rsid w:val="00A354D0"/>
    <w:rsid w:val="00A35A83"/>
    <w:rsid w:val="00A35B5C"/>
    <w:rsid w:val="00A35E4B"/>
    <w:rsid w:val="00A42870"/>
    <w:rsid w:val="00A43FED"/>
    <w:rsid w:val="00A458D2"/>
    <w:rsid w:val="00A462C0"/>
    <w:rsid w:val="00A475ED"/>
    <w:rsid w:val="00A500B9"/>
    <w:rsid w:val="00A5052B"/>
    <w:rsid w:val="00A50C7D"/>
    <w:rsid w:val="00A51E51"/>
    <w:rsid w:val="00A531A8"/>
    <w:rsid w:val="00A531DB"/>
    <w:rsid w:val="00A533D0"/>
    <w:rsid w:val="00A53FEF"/>
    <w:rsid w:val="00A55A5F"/>
    <w:rsid w:val="00A56308"/>
    <w:rsid w:val="00A601A8"/>
    <w:rsid w:val="00A61998"/>
    <w:rsid w:val="00A61ADD"/>
    <w:rsid w:val="00A659AF"/>
    <w:rsid w:val="00A662F4"/>
    <w:rsid w:val="00A7333F"/>
    <w:rsid w:val="00A7354F"/>
    <w:rsid w:val="00A75C0E"/>
    <w:rsid w:val="00A762F9"/>
    <w:rsid w:val="00A81CC1"/>
    <w:rsid w:val="00A82410"/>
    <w:rsid w:val="00A82933"/>
    <w:rsid w:val="00A83010"/>
    <w:rsid w:val="00A84339"/>
    <w:rsid w:val="00A84726"/>
    <w:rsid w:val="00A84736"/>
    <w:rsid w:val="00A855F3"/>
    <w:rsid w:val="00A863B7"/>
    <w:rsid w:val="00A875F2"/>
    <w:rsid w:val="00A912D3"/>
    <w:rsid w:val="00A915C9"/>
    <w:rsid w:val="00A919EF"/>
    <w:rsid w:val="00A933E4"/>
    <w:rsid w:val="00A9345F"/>
    <w:rsid w:val="00A9399E"/>
    <w:rsid w:val="00A94826"/>
    <w:rsid w:val="00A95BE5"/>
    <w:rsid w:val="00A966E9"/>
    <w:rsid w:val="00A975A5"/>
    <w:rsid w:val="00AA15F7"/>
    <w:rsid w:val="00AA3118"/>
    <w:rsid w:val="00AA3C55"/>
    <w:rsid w:val="00AA5E5C"/>
    <w:rsid w:val="00AA684F"/>
    <w:rsid w:val="00AA74AF"/>
    <w:rsid w:val="00AA7F28"/>
    <w:rsid w:val="00AB092D"/>
    <w:rsid w:val="00AB0E0B"/>
    <w:rsid w:val="00AB3485"/>
    <w:rsid w:val="00AB600E"/>
    <w:rsid w:val="00AB6138"/>
    <w:rsid w:val="00AB6655"/>
    <w:rsid w:val="00AB6882"/>
    <w:rsid w:val="00AC0F35"/>
    <w:rsid w:val="00AC1A93"/>
    <w:rsid w:val="00AC2FB8"/>
    <w:rsid w:val="00AC609B"/>
    <w:rsid w:val="00AC651B"/>
    <w:rsid w:val="00AC7410"/>
    <w:rsid w:val="00AC7F9A"/>
    <w:rsid w:val="00AD0441"/>
    <w:rsid w:val="00AD37BD"/>
    <w:rsid w:val="00AD47C4"/>
    <w:rsid w:val="00AD4A3E"/>
    <w:rsid w:val="00AD4EE4"/>
    <w:rsid w:val="00AD5174"/>
    <w:rsid w:val="00AD5615"/>
    <w:rsid w:val="00AD78C9"/>
    <w:rsid w:val="00AE0796"/>
    <w:rsid w:val="00AE0B42"/>
    <w:rsid w:val="00AE0CEB"/>
    <w:rsid w:val="00AE2119"/>
    <w:rsid w:val="00AE46EE"/>
    <w:rsid w:val="00AE484B"/>
    <w:rsid w:val="00AE55EA"/>
    <w:rsid w:val="00AE604D"/>
    <w:rsid w:val="00AE6A66"/>
    <w:rsid w:val="00AE6D10"/>
    <w:rsid w:val="00AE6DBB"/>
    <w:rsid w:val="00AE740E"/>
    <w:rsid w:val="00AE7A39"/>
    <w:rsid w:val="00AF12DD"/>
    <w:rsid w:val="00AF1372"/>
    <w:rsid w:val="00AF141D"/>
    <w:rsid w:val="00AF3C17"/>
    <w:rsid w:val="00AF500F"/>
    <w:rsid w:val="00AF5529"/>
    <w:rsid w:val="00AF58AE"/>
    <w:rsid w:val="00AF6106"/>
    <w:rsid w:val="00AF6DD7"/>
    <w:rsid w:val="00AF7698"/>
    <w:rsid w:val="00B004F6"/>
    <w:rsid w:val="00B00C6F"/>
    <w:rsid w:val="00B015EA"/>
    <w:rsid w:val="00B02222"/>
    <w:rsid w:val="00B032C2"/>
    <w:rsid w:val="00B03589"/>
    <w:rsid w:val="00B038B2"/>
    <w:rsid w:val="00B04D4E"/>
    <w:rsid w:val="00B04D60"/>
    <w:rsid w:val="00B05BCA"/>
    <w:rsid w:val="00B06BFB"/>
    <w:rsid w:val="00B07906"/>
    <w:rsid w:val="00B07924"/>
    <w:rsid w:val="00B12CDE"/>
    <w:rsid w:val="00B12FCC"/>
    <w:rsid w:val="00B134DD"/>
    <w:rsid w:val="00B14837"/>
    <w:rsid w:val="00B14943"/>
    <w:rsid w:val="00B14D48"/>
    <w:rsid w:val="00B15377"/>
    <w:rsid w:val="00B15F0C"/>
    <w:rsid w:val="00B16DF3"/>
    <w:rsid w:val="00B17094"/>
    <w:rsid w:val="00B17595"/>
    <w:rsid w:val="00B17833"/>
    <w:rsid w:val="00B20506"/>
    <w:rsid w:val="00B20761"/>
    <w:rsid w:val="00B21104"/>
    <w:rsid w:val="00B21785"/>
    <w:rsid w:val="00B21EC1"/>
    <w:rsid w:val="00B22D0A"/>
    <w:rsid w:val="00B22F67"/>
    <w:rsid w:val="00B2614C"/>
    <w:rsid w:val="00B26FCE"/>
    <w:rsid w:val="00B30A82"/>
    <w:rsid w:val="00B31D4B"/>
    <w:rsid w:val="00B32DD2"/>
    <w:rsid w:val="00B33C40"/>
    <w:rsid w:val="00B34C57"/>
    <w:rsid w:val="00B34CEC"/>
    <w:rsid w:val="00B375B9"/>
    <w:rsid w:val="00B377CD"/>
    <w:rsid w:val="00B41C71"/>
    <w:rsid w:val="00B41FC8"/>
    <w:rsid w:val="00B43EE3"/>
    <w:rsid w:val="00B44148"/>
    <w:rsid w:val="00B454D5"/>
    <w:rsid w:val="00B45F49"/>
    <w:rsid w:val="00B466A8"/>
    <w:rsid w:val="00B46E9D"/>
    <w:rsid w:val="00B47D20"/>
    <w:rsid w:val="00B522C0"/>
    <w:rsid w:val="00B5313D"/>
    <w:rsid w:val="00B54138"/>
    <w:rsid w:val="00B55700"/>
    <w:rsid w:val="00B56210"/>
    <w:rsid w:val="00B5700B"/>
    <w:rsid w:val="00B62132"/>
    <w:rsid w:val="00B62A7A"/>
    <w:rsid w:val="00B63787"/>
    <w:rsid w:val="00B6408C"/>
    <w:rsid w:val="00B64A81"/>
    <w:rsid w:val="00B64EA4"/>
    <w:rsid w:val="00B66689"/>
    <w:rsid w:val="00B70782"/>
    <w:rsid w:val="00B72D9C"/>
    <w:rsid w:val="00B73455"/>
    <w:rsid w:val="00B74B44"/>
    <w:rsid w:val="00B8656E"/>
    <w:rsid w:val="00B91C53"/>
    <w:rsid w:val="00B924B2"/>
    <w:rsid w:val="00B94A31"/>
    <w:rsid w:val="00B95083"/>
    <w:rsid w:val="00B953CF"/>
    <w:rsid w:val="00B97F16"/>
    <w:rsid w:val="00BA1355"/>
    <w:rsid w:val="00BA1D8D"/>
    <w:rsid w:val="00BA1FD5"/>
    <w:rsid w:val="00BA2E88"/>
    <w:rsid w:val="00BA3E8F"/>
    <w:rsid w:val="00BA4486"/>
    <w:rsid w:val="00BA6225"/>
    <w:rsid w:val="00BA67CE"/>
    <w:rsid w:val="00BA76C6"/>
    <w:rsid w:val="00BB04CB"/>
    <w:rsid w:val="00BB0810"/>
    <w:rsid w:val="00BB216C"/>
    <w:rsid w:val="00BB32F5"/>
    <w:rsid w:val="00BB37D5"/>
    <w:rsid w:val="00BB37E3"/>
    <w:rsid w:val="00BB3E3E"/>
    <w:rsid w:val="00BB689C"/>
    <w:rsid w:val="00BB699E"/>
    <w:rsid w:val="00BB7F7A"/>
    <w:rsid w:val="00BC07D6"/>
    <w:rsid w:val="00BC0875"/>
    <w:rsid w:val="00BC3D30"/>
    <w:rsid w:val="00BC3D46"/>
    <w:rsid w:val="00BC5260"/>
    <w:rsid w:val="00BC6310"/>
    <w:rsid w:val="00BC750F"/>
    <w:rsid w:val="00BC781A"/>
    <w:rsid w:val="00BC7D07"/>
    <w:rsid w:val="00BD0963"/>
    <w:rsid w:val="00BD12F0"/>
    <w:rsid w:val="00BD1FE7"/>
    <w:rsid w:val="00BD21EA"/>
    <w:rsid w:val="00BD2664"/>
    <w:rsid w:val="00BD3BAF"/>
    <w:rsid w:val="00BD648F"/>
    <w:rsid w:val="00BE0ED9"/>
    <w:rsid w:val="00BE10F3"/>
    <w:rsid w:val="00BE44F9"/>
    <w:rsid w:val="00BE4D63"/>
    <w:rsid w:val="00BE666B"/>
    <w:rsid w:val="00BE7A5D"/>
    <w:rsid w:val="00BF012D"/>
    <w:rsid w:val="00BF1924"/>
    <w:rsid w:val="00BF1B53"/>
    <w:rsid w:val="00BF274F"/>
    <w:rsid w:val="00BF2776"/>
    <w:rsid w:val="00BF2E1A"/>
    <w:rsid w:val="00BF4567"/>
    <w:rsid w:val="00BF62FC"/>
    <w:rsid w:val="00BF6E1A"/>
    <w:rsid w:val="00BF6F0C"/>
    <w:rsid w:val="00C01046"/>
    <w:rsid w:val="00C02AE1"/>
    <w:rsid w:val="00C03BF7"/>
    <w:rsid w:val="00C07BF8"/>
    <w:rsid w:val="00C07CF5"/>
    <w:rsid w:val="00C11114"/>
    <w:rsid w:val="00C14145"/>
    <w:rsid w:val="00C142F9"/>
    <w:rsid w:val="00C14735"/>
    <w:rsid w:val="00C1554E"/>
    <w:rsid w:val="00C15BF7"/>
    <w:rsid w:val="00C16A02"/>
    <w:rsid w:val="00C16F28"/>
    <w:rsid w:val="00C17A83"/>
    <w:rsid w:val="00C2082D"/>
    <w:rsid w:val="00C2265C"/>
    <w:rsid w:val="00C2445D"/>
    <w:rsid w:val="00C26048"/>
    <w:rsid w:val="00C261BA"/>
    <w:rsid w:val="00C262AA"/>
    <w:rsid w:val="00C2742A"/>
    <w:rsid w:val="00C27708"/>
    <w:rsid w:val="00C27A4F"/>
    <w:rsid w:val="00C27B12"/>
    <w:rsid w:val="00C3162F"/>
    <w:rsid w:val="00C32005"/>
    <w:rsid w:val="00C32393"/>
    <w:rsid w:val="00C3363F"/>
    <w:rsid w:val="00C33D8A"/>
    <w:rsid w:val="00C34FD1"/>
    <w:rsid w:val="00C35C31"/>
    <w:rsid w:val="00C362A7"/>
    <w:rsid w:val="00C36B8F"/>
    <w:rsid w:val="00C36DE0"/>
    <w:rsid w:val="00C4185C"/>
    <w:rsid w:val="00C4299B"/>
    <w:rsid w:val="00C45242"/>
    <w:rsid w:val="00C456E7"/>
    <w:rsid w:val="00C458F7"/>
    <w:rsid w:val="00C50C5D"/>
    <w:rsid w:val="00C5737E"/>
    <w:rsid w:val="00C62801"/>
    <w:rsid w:val="00C63186"/>
    <w:rsid w:val="00C642CA"/>
    <w:rsid w:val="00C654DF"/>
    <w:rsid w:val="00C716C4"/>
    <w:rsid w:val="00C719B3"/>
    <w:rsid w:val="00C75C8D"/>
    <w:rsid w:val="00C76CC7"/>
    <w:rsid w:val="00C77AC6"/>
    <w:rsid w:val="00C77D73"/>
    <w:rsid w:val="00C84175"/>
    <w:rsid w:val="00C85EC4"/>
    <w:rsid w:val="00C86EA1"/>
    <w:rsid w:val="00C8728B"/>
    <w:rsid w:val="00C92A11"/>
    <w:rsid w:val="00C93F7C"/>
    <w:rsid w:val="00C9475B"/>
    <w:rsid w:val="00C96108"/>
    <w:rsid w:val="00C9640C"/>
    <w:rsid w:val="00C9671A"/>
    <w:rsid w:val="00C97F15"/>
    <w:rsid w:val="00CA05D2"/>
    <w:rsid w:val="00CA1687"/>
    <w:rsid w:val="00CA16A9"/>
    <w:rsid w:val="00CA20C9"/>
    <w:rsid w:val="00CA2DE8"/>
    <w:rsid w:val="00CA4910"/>
    <w:rsid w:val="00CA4923"/>
    <w:rsid w:val="00CA4B1E"/>
    <w:rsid w:val="00CA4BAD"/>
    <w:rsid w:val="00CA60FF"/>
    <w:rsid w:val="00CA6EEB"/>
    <w:rsid w:val="00CB2A0C"/>
    <w:rsid w:val="00CB2F5A"/>
    <w:rsid w:val="00CB3D7C"/>
    <w:rsid w:val="00CB4253"/>
    <w:rsid w:val="00CB57D9"/>
    <w:rsid w:val="00CB637E"/>
    <w:rsid w:val="00CC0332"/>
    <w:rsid w:val="00CC098A"/>
    <w:rsid w:val="00CC5EAD"/>
    <w:rsid w:val="00CC66C3"/>
    <w:rsid w:val="00CC7253"/>
    <w:rsid w:val="00CC72FA"/>
    <w:rsid w:val="00CD031D"/>
    <w:rsid w:val="00CD1930"/>
    <w:rsid w:val="00CD3DF3"/>
    <w:rsid w:val="00CD6E05"/>
    <w:rsid w:val="00CD6FD2"/>
    <w:rsid w:val="00CE088C"/>
    <w:rsid w:val="00CE0D78"/>
    <w:rsid w:val="00CE18C6"/>
    <w:rsid w:val="00CE1CB0"/>
    <w:rsid w:val="00CE3507"/>
    <w:rsid w:val="00CE3A11"/>
    <w:rsid w:val="00CE49BC"/>
    <w:rsid w:val="00CE54E0"/>
    <w:rsid w:val="00CE5A4D"/>
    <w:rsid w:val="00CF0487"/>
    <w:rsid w:val="00CF409D"/>
    <w:rsid w:val="00CF53EA"/>
    <w:rsid w:val="00CF66FC"/>
    <w:rsid w:val="00CF6CA8"/>
    <w:rsid w:val="00CF7801"/>
    <w:rsid w:val="00D005A9"/>
    <w:rsid w:val="00D01E04"/>
    <w:rsid w:val="00D045E1"/>
    <w:rsid w:val="00D048D3"/>
    <w:rsid w:val="00D05622"/>
    <w:rsid w:val="00D05E80"/>
    <w:rsid w:val="00D06F9A"/>
    <w:rsid w:val="00D07998"/>
    <w:rsid w:val="00D138C8"/>
    <w:rsid w:val="00D13ECC"/>
    <w:rsid w:val="00D13F00"/>
    <w:rsid w:val="00D14AD0"/>
    <w:rsid w:val="00D15451"/>
    <w:rsid w:val="00D161C0"/>
    <w:rsid w:val="00D17086"/>
    <w:rsid w:val="00D17466"/>
    <w:rsid w:val="00D24B27"/>
    <w:rsid w:val="00D24D35"/>
    <w:rsid w:val="00D250C3"/>
    <w:rsid w:val="00D26AD6"/>
    <w:rsid w:val="00D315A6"/>
    <w:rsid w:val="00D324E8"/>
    <w:rsid w:val="00D32EEE"/>
    <w:rsid w:val="00D33534"/>
    <w:rsid w:val="00D33B3F"/>
    <w:rsid w:val="00D33F23"/>
    <w:rsid w:val="00D34D05"/>
    <w:rsid w:val="00D41471"/>
    <w:rsid w:val="00D42F3E"/>
    <w:rsid w:val="00D432C1"/>
    <w:rsid w:val="00D43B07"/>
    <w:rsid w:val="00D44C14"/>
    <w:rsid w:val="00D44C9F"/>
    <w:rsid w:val="00D44E1B"/>
    <w:rsid w:val="00D456D2"/>
    <w:rsid w:val="00D47930"/>
    <w:rsid w:val="00D50DB1"/>
    <w:rsid w:val="00D51E08"/>
    <w:rsid w:val="00D52F96"/>
    <w:rsid w:val="00D539C3"/>
    <w:rsid w:val="00D53C3E"/>
    <w:rsid w:val="00D54525"/>
    <w:rsid w:val="00D54884"/>
    <w:rsid w:val="00D54DE9"/>
    <w:rsid w:val="00D57219"/>
    <w:rsid w:val="00D57233"/>
    <w:rsid w:val="00D6057F"/>
    <w:rsid w:val="00D618A3"/>
    <w:rsid w:val="00D61D69"/>
    <w:rsid w:val="00D6482D"/>
    <w:rsid w:val="00D64DD5"/>
    <w:rsid w:val="00D65D93"/>
    <w:rsid w:val="00D66630"/>
    <w:rsid w:val="00D71788"/>
    <w:rsid w:val="00D7334E"/>
    <w:rsid w:val="00D73569"/>
    <w:rsid w:val="00D74AB3"/>
    <w:rsid w:val="00D75A71"/>
    <w:rsid w:val="00D75FE5"/>
    <w:rsid w:val="00D766A6"/>
    <w:rsid w:val="00D81120"/>
    <w:rsid w:val="00D811BF"/>
    <w:rsid w:val="00D81240"/>
    <w:rsid w:val="00D828B0"/>
    <w:rsid w:val="00D83DBE"/>
    <w:rsid w:val="00D83FA3"/>
    <w:rsid w:val="00D847D1"/>
    <w:rsid w:val="00D85012"/>
    <w:rsid w:val="00D85219"/>
    <w:rsid w:val="00D85E69"/>
    <w:rsid w:val="00D9298C"/>
    <w:rsid w:val="00D93D4D"/>
    <w:rsid w:val="00D944E7"/>
    <w:rsid w:val="00D95F1C"/>
    <w:rsid w:val="00D97705"/>
    <w:rsid w:val="00DA05E1"/>
    <w:rsid w:val="00DA07AC"/>
    <w:rsid w:val="00DA1A52"/>
    <w:rsid w:val="00DA2D18"/>
    <w:rsid w:val="00DA2E53"/>
    <w:rsid w:val="00DA3482"/>
    <w:rsid w:val="00DA3AB9"/>
    <w:rsid w:val="00DA416C"/>
    <w:rsid w:val="00DA6CE1"/>
    <w:rsid w:val="00DA7BF0"/>
    <w:rsid w:val="00DB0035"/>
    <w:rsid w:val="00DB0538"/>
    <w:rsid w:val="00DB1C4E"/>
    <w:rsid w:val="00DB202E"/>
    <w:rsid w:val="00DB31AA"/>
    <w:rsid w:val="00DB3918"/>
    <w:rsid w:val="00DB3EE2"/>
    <w:rsid w:val="00DB7437"/>
    <w:rsid w:val="00DC59AE"/>
    <w:rsid w:val="00DC5A9D"/>
    <w:rsid w:val="00DD06BF"/>
    <w:rsid w:val="00DD0C49"/>
    <w:rsid w:val="00DD3D93"/>
    <w:rsid w:val="00DD446B"/>
    <w:rsid w:val="00DD4A51"/>
    <w:rsid w:val="00DD4C1E"/>
    <w:rsid w:val="00DD4F78"/>
    <w:rsid w:val="00DD5242"/>
    <w:rsid w:val="00DD68FF"/>
    <w:rsid w:val="00DE2003"/>
    <w:rsid w:val="00DE238C"/>
    <w:rsid w:val="00DE2404"/>
    <w:rsid w:val="00DE4F56"/>
    <w:rsid w:val="00DE52B7"/>
    <w:rsid w:val="00DE5455"/>
    <w:rsid w:val="00DE568B"/>
    <w:rsid w:val="00DE7E4F"/>
    <w:rsid w:val="00DF01B6"/>
    <w:rsid w:val="00DF1267"/>
    <w:rsid w:val="00DF2E51"/>
    <w:rsid w:val="00DF3A4F"/>
    <w:rsid w:val="00DF3AAC"/>
    <w:rsid w:val="00DF61B7"/>
    <w:rsid w:val="00DF65AA"/>
    <w:rsid w:val="00DF6C0F"/>
    <w:rsid w:val="00DF6D9D"/>
    <w:rsid w:val="00DF7322"/>
    <w:rsid w:val="00DF778F"/>
    <w:rsid w:val="00DF7C20"/>
    <w:rsid w:val="00E0046E"/>
    <w:rsid w:val="00E01D94"/>
    <w:rsid w:val="00E01EE0"/>
    <w:rsid w:val="00E01FE8"/>
    <w:rsid w:val="00E027C9"/>
    <w:rsid w:val="00E0386E"/>
    <w:rsid w:val="00E042C6"/>
    <w:rsid w:val="00E0492E"/>
    <w:rsid w:val="00E0518D"/>
    <w:rsid w:val="00E06083"/>
    <w:rsid w:val="00E06FD5"/>
    <w:rsid w:val="00E07421"/>
    <w:rsid w:val="00E110C8"/>
    <w:rsid w:val="00E14674"/>
    <w:rsid w:val="00E15828"/>
    <w:rsid w:val="00E17205"/>
    <w:rsid w:val="00E17DD5"/>
    <w:rsid w:val="00E20599"/>
    <w:rsid w:val="00E20700"/>
    <w:rsid w:val="00E2411E"/>
    <w:rsid w:val="00E24698"/>
    <w:rsid w:val="00E246A1"/>
    <w:rsid w:val="00E24A23"/>
    <w:rsid w:val="00E25746"/>
    <w:rsid w:val="00E25B11"/>
    <w:rsid w:val="00E26FDF"/>
    <w:rsid w:val="00E27568"/>
    <w:rsid w:val="00E3053C"/>
    <w:rsid w:val="00E31139"/>
    <w:rsid w:val="00E33338"/>
    <w:rsid w:val="00E334DD"/>
    <w:rsid w:val="00E33643"/>
    <w:rsid w:val="00E33766"/>
    <w:rsid w:val="00E34F25"/>
    <w:rsid w:val="00E3629C"/>
    <w:rsid w:val="00E36F8A"/>
    <w:rsid w:val="00E371EF"/>
    <w:rsid w:val="00E3791A"/>
    <w:rsid w:val="00E40DD4"/>
    <w:rsid w:val="00E419A3"/>
    <w:rsid w:val="00E42BB7"/>
    <w:rsid w:val="00E430DB"/>
    <w:rsid w:val="00E44ED5"/>
    <w:rsid w:val="00E45F26"/>
    <w:rsid w:val="00E45F9C"/>
    <w:rsid w:val="00E463CC"/>
    <w:rsid w:val="00E47B45"/>
    <w:rsid w:val="00E502AE"/>
    <w:rsid w:val="00E5133A"/>
    <w:rsid w:val="00E52E13"/>
    <w:rsid w:val="00E532DC"/>
    <w:rsid w:val="00E55AF9"/>
    <w:rsid w:val="00E577FC"/>
    <w:rsid w:val="00E6076C"/>
    <w:rsid w:val="00E60BA8"/>
    <w:rsid w:val="00E61106"/>
    <w:rsid w:val="00E6183D"/>
    <w:rsid w:val="00E62121"/>
    <w:rsid w:val="00E62E69"/>
    <w:rsid w:val="00E62F57"/>
    <w:rsid w:val="00E71A4E"/>
    <w:rsid w:val="00E71CE0"/>
    <w:rsid w:val="00E724E7"/>
    <w:rsid w:val="00E72C70"/>
    <w:rsid w:val="00E75A27"/>
    <w:rsid w:val="00E823DF"/>
    <w:rsid w:val="00E8314F"/>
    <w:rsid w:val="00E83508"/>
    <w:rsid w:val="00E83A7C"/>
    <w:rsid w:val="00E8407B"/>
    <w:rsid w:val="00E84A7A"/>
    <w:rsid w:val="00E8571B"/>
    <w:rsid w:val="00E901A1"/>
    <w:rsid w:val="00E90475"/>
    <w:rsid w:val="00E904E8"/>
    <w:rsid w:val="00E90671"/>
    <w:rsid w:val="00E90771"/>
    <w:rsid w:val="00E909F2"/>
    <w:rsid w:val="00E91171"/>
    <w:rsid w:val="00E91EB2"/>
    <w:rsid w:val="00E92BF9"/>
    <w:rsid w:val="00E945B4"/>
    <w:rsid w:val="00E96EA9"/>
    <w:rsid w:val="00E973E3"/>
    <w:rsid w:val="00E974B2"/>
    <w:rsid w:val="00EA0DAC"/>
    <w:rsid w:val="00EA12B9"/>
    <w:rsid w:val="00EA3F81"/>
    <w:rsid w:val="00EA5E50"/>
    <w:rsid w:val="00EA61E4"/>
    <w:rsid w:val="00EA6DD9"/>
    <w:rsid w:val="00EA74B8"/>
    <w:rsid w:val="00EB0504"/>
    <w:rsid w:val="00EB45C4"/>
    <w:rsid w:val="00EB6B2E"/>
    <w:rsid w:val="00EC0DAB"/>
    <w:rsid w:val="00EC13ED"/>
    <w:rsid w:val="00EC20C9"/>
    <w:rsid w:val="00EC4C72"/>
    <w:rsid w:val="00EC6476"/>
    <w:rsid w:val="00EC727F"/>
    <w:rsid w:val="00ED03F0"/>
    <w:rsid w:val="00ED1331"/>
    <w:rsid w:val="00ED1F9F"/>
    <w:rsid w:val="00ED272B"/>
    <w:rsid w:val="00ED3859"/>
    <w:rsid w:val="00ED3F40"/>
    <w:rsid w:val="00ED4442"/>
    <w:rsid w:val="00ED447E"/>
    <w:rsid w:val="00ED4D75"/>
    <w:rsid w:val="00ED5F73"/>
    <w:rsid w:val="00ED6E45"/>
    <w:rsid w:val="00ED6F85"/>
    <w:rsid w:val="00ED7A92"/>
    <w:rsid w:val="00EE068D"/>
    <w:rsid w:val="00EE13E7"/>
    <w:rsid w:val="00EE1664"/>
    <w:rsid w:val="00EE3151"/>
    <w:rsid w:val="00EE333A"/>
    <w:rsid w:val="00EE3A7D"/>
    <w:rsid w:val="00EE523F"/>
    <w:rsid w:val="00EE6DE2"/>
    <w:rsid w:val="00EE7BCF"/>
    <w:rsid w:val="00EF0167"/>
    <w:rsid w:val="00EF3906"/>
    <w:rsid w:val="00EF690E"/>
    <w:rsid w:val="00EF6C13"/>
    <w:rsid w:val="00EF7018"/>
    <w:rsid w:val="00EF7932"/>
    <w:rsid w:val="00F012EA"/>
    <w:rsid w:val="00F059A2"/>
    <w:rsid w:val="00F0636B"/>
    <w:rsid w:val="00F06D55"/>
    <w:rsid w:val="00F07251"/>
    <w:rsid w:val="00F0731E"/>
    <w:rsid w:val="00F07570"/>
    <w:rsid w:val="00F0771D"/>
    <w:rsid w:val="00F10349"/>
    <w:rsid w:val="00F10D1C"/>
    <w:rsid w:val="00F1308C"/>
    <w:rsid w:val="00F14B10"/>
    <w:rsid w:val="00F15952"/>
    <w:rsid w:val="00F16366"/>
    <w:rsid w:val="00F1697D"/>
    <w:rsid w:val="00F20675"/>
    <w:rsid w:val="00F2071A"/>
    <w:rsid w:val="00F20734"/>
    <w:rsid w:val="00F219D6"/>
    <w:rsid w:val="00F22526"/>
    <w:rsid w:val="00F243CC"/>
    <w:rsid w:val="00F24806"/>
    <w:rsid w:val="00F24956"/>
    <w:rsid w:val="00F25A0C"/>
    <w:rsid w:val="00F277AC"/>
    <w:rsid w:val="00F33A8A"/>
    <w:rsid w:val="00F342D5"/>
    <w:rsid w:val="00F34693"/>
    <w:rsid w:val="00F34B5D"/>
    <w:rsid w:val="00F34C18"/>
    <w:rsid w:val="00F35A77"/>
    <w:rsid w:val="00F35C09"/>
    <w:rsid w:val="00F36C02"/>
    <w:rsid w:val="00F36EA4"/>
    <w:rsid w:val="00F37445"/>
    <w:rsid w:val="00F40922"/>
    <w:rsid w:val="00F42BA0"/>
    <w:rsid w:val="00F42E2B"/>
    <w:rsid w:val="00F434F2"/>
    <w:rsid w:val="00F444FA"/>
    <w:rsid w:val="00F4568A"/>
    <w:rsid w:val="00F553A0"/>
    <w:rsid w:val="00F60790"/>
    <w:rsid w:val="00F609E3"/>
    <w:rsid w:val="00F60B40"/>
    <w:rsid w:val="00F63CF3"/>
    <w:rsid w:val="00F64545"/>
    <w:rsid w:val="00F645C9"/>
    <w:rsid w:val="00F65CC8"/>
    <w:rsid w:val="00F667C5"/>
    <w:rsid w:val="00F67AE9"/>
    <w:rsid w:val="00F67C99"/>
    <w:rsid w:val="00F67CA1"/>
    <w:rsid w:val="00F70969"/>
    <w:rsid w:val="00F70C30"/>
    <w:rsid w:val="00F71B7D"/>
    <w:rsid w:val="00F7221C"/>
    <w:rsid w:val="00F73912"/>
    <w:rsid w:val="00F7498A"/>
    <w:rsid w:val="00F74B48"/>
    <w:rsid w:val="00F74CCC"/>
    <w:rsid w:val="00F758E7"/>
    <w:rsid w:val="00F774C7"/>
    <w:rsid w:val="00F8108B"/>
    <w:rsid w:val="00F845BD"/>
    <w:rsid w:val="00F854DA"/>
    <w:rsid w:val="00F86025"/>
    <w:rsid w:val="00F867C3"/>
    <w:rsid w:val="00F86D3C"/>
    <w:rsid w:val="00F879B3"/>
    <w:rsid w:val="00F90008"/>
    <w:rsid w:val="00F904DC"/>
    <w:rsid w:val="00F91453"/>
    <w:rsid w:val="00F91A13"/>
    <w:rsid w:val="00F95397"/>
    <w:rsid w:val="00F959BE"/>
    <w:rsid w:val="00F95BCA"/>
    <w:rsid w:val="00F95FCB"/>
    <w:rsid w:val="00F962AA"/>
    <w:rsid w:val="00F967C6"/>
    <w:rsid w:val="00FA2215"/>
    <w:rsid w:val="00FA23E7"/>
    <w:rsid w:val="00FA25BE"/>
    <w:rsid w:val="00FA3197"/>
    <w:rsid w:val="00FA3C44"/>
    <w:rsid w:val="00FA4612"/>
    <w:rsid w:val="00FA5DAA"/>
    <w:rsid w:val="00FA6BB7"/>
    <w:rsid w:val="00FA6D82"/>
    <w:rsid w:val="00FA7D50"/>
    <w:rsid w:val="00FB1FC0"/>
    <w:rsid w:val="00FB40B7"/>
    <w:rsid w:val="00FB4AF5"/>
    <w:rsid w:val="00FC0773"/>
    <w:rsid w:val="00FC1741"/>
    <w:rsid w:val="00FC22F5"/>
    <w:rsid w:val="00FC26B3"/>
    <w:rsid w:val="00FC4899"/>
    <w:rsid w:val="00FC544E"/>
    <w:rsid w:val="00FC5E00"/>
    <w:rsid w:val="00FC64C1"/>
    <w:rsid w:val="00FC74A1"/>
    <w:rsid w:val="00FD00EA"/>
    <w:rsid w:val="00FD0786"/>
    <w:rsid w:val="00FD127E"/>
    <w:rsid w:val="00FD28D7"/>
    <w:rsid w:val="00FD5BDC"/>
    <w:rsid w:val="00FD68BB"/>
    <w:rsid w:val="00FE0A9F"/>
    <w:rsid w:val="00FE16EB"/>
    <w:rsid w:val="00FE1EE5"/>
    <w:rsid w:val="00FE1F3F"/>
    <w:rsid w:val="00FE30C2"/>
    <w:rsid w:val="00FE4155"/>
    <w:rsid w:val="00FE4643"/>
    <w:rsid w:val="00FE4655"/>
    <w:rsid w:val="00FE59DD"/>
    <w:rsid w:val="00FE6497"/>
    <w:rsid w:val="00FE7378"/>
    <w:rsid w:val="00FF032E"/>
    <w:rsid w:val="00FF0D1D"/>
    <w:rsid w:val="00FF0ED8"/>
    <w:rsid w:val="00FF11D4"/>
    <w:rsid w:val="00FF288F"/>
    <w:rsid w:val="00FF38DF"/>
    <w:rsid w:val="00FF3AB7"/>
    <w:rsid w:val="00FF54F9"/>
    <w:rsid w:val="00FF7D86"/>
    <w:rsid w:val="01F8192D"/>
    <w:rsid w:val="02564978"/>
    <w:rsid w:val="030516AD"/>
    <w:rsid w:val="03772BBD"/>
    <w:rsid w:val="03BC7D72"/>
    <w:rsid w:val="044F06A2"/>
    <w:rsid w:val="05045C3C"/>
    <w:rsid w:val="05BA1F47"/>
    <w:rsid w:val="06450326"/>
    <w:rsid w:val="075B5888"/>
    <w:rsid w:val="07743C52"/>
    <w:rsid w:val="095D174F"/>
    <w:rsid w:val="097340F9"/>
    <w:rsid w:val="09D86D7F"/>
    <w:rsid w:val="0AED6133"/>
    <w:rsid w:val="0B4E3A9D"/>
    <w:rsid w:val="0CC3796E"/>
    <w:rsid w:val="0DE1627F"/>
    <w:rsid w:val="0E851C31"/>
    <w:rsid w:val="0ED74921"/>
    <w:rsid w:val="100D7DF3"/>
    <w:rsid w:val="107154A0"/>
    <w:rsid w:val="10BB6702"/>
    <w:rsid w:val="10FE1D3A"/>
    <w:rsid w:val="122146FC"/>
    <w:rsid w:val="12A7794B"/>
    <w:rsid w:val="131B2827"/>
    <w:rsid w:val="14CE5D20"/>
    <w:rsid w:val="150F669C"/>
    <w:rsid w:val="15184C83"/>
    <w:rsid w:val="15543ED0"/>
    <w:rsid w:val="172555DB"/>
    <w:rsid w:val="1790640F"/>
    <w:rsid w:val="18025E4D"/>
    <w:rsid w:val="18610CDC"/>
    <w:rsid w:val="19CF7EE4"/>
    <w:rsid w:val="1A5C5AC0"/>
    <w:rsid w:val="1A9E3171"/>
    <w:rsid w:val="1B786CAC"/>
    <w:rsid w:val="1C934ECC"/>
    <w:rsid w:val="1DAF0136"/>
    <w:rsid w:val="1DFA58E0"/>
    <w:rsid w:val="1E4A0464"/>
    <w:rsid w:val="1FF7534D"/>
    <w:rsid w:val="20704EBC"/>
    <w:rsid w:val="230B683A"/>
    <w:rsid w:val="243260A8"/>
    <w:rsid w:val="25832019"/>
    <w:rsid w:val="26216F5D"/>
    <w:rsid w:val="26D807A1"/>
    <w:rsid w:val="26F7797C"/>
    <w:rsid w:val="27453A27"/>
    <w:rsid w:val="27677A00"/>
    <w:rsid w:val="276F341C"/>
    <w:rsid w:val="279B6450"/>
    <w:rsid w:val="28D10507"/>
    <w:rsid w:val="290F02E0"/>
    <w:rsid w:val="2944442E"/>
    <w:rsid w:val="294E0E09"/>
    <w:rsid w:val="29567BFF"/>
    <w:rsid w:val="29C739A3"/>
    <w:rsid w:val="29D65C2D"/>
    <w:rsid w:val="2A0066C4"/>
    <w:rsid w:val="2AA74C77"/>
    <w:rsid w:val="2B2703B9"/>
    <w:rsid w:val="2B4B7AC7"/>
    <w:rsid w:val="2C971B37"/>
    <w:rsid w:val="2E4008A9"/>
    <w:rsid w:val="2E4F3CEC"/>
    <w:rsid w:val="2EF004CB"/>
    <w:rsid w:val="31166AB3"/>
    <w:rsid w:val="318E12DA"/>
    <w:rsid w:val="31FB3AF8"/>
    <w:rsid w:val="32923106"/>
    <w:rsid w:val="32CF28C2"/>
    <w:rsid w:val="32EC51EE"/>
    <w:rsid w:val="3377716D"/>
    <w:rsid w:val="33E95DB7"/>
    <w:rsid w:val="34C740C8"/>
    <w:rsid w:val="34F3381B"/>
    <w:rsid w:val="35080862"/>
    <w:rsid w:val="35207146"/>
    <w:rsid w:val="35682BB2"/>
    <w:rsid w:val="35A85DE4"/>
    <w:rsid w:val="36086408"/>
    <w:rsid w:val="37F91388"/>
    <w:rsid w:val="38AE2BA4"/>
    <w:rsid w:val="38D30A7B"/>
    <w:rsid w:val="39833C4E"/>
    <w:rsid w:val="39CE6B4D"/>
    <w:rsid w:val="39D20521"/>
    <w:rsid w:val="3BE455FD"/>
    <w:rsid w:val="3D2B37EA"/>
    <w:rsid w:val="3D70539A"/>
    <w:rsid w:val="3DF85988"/>
    <w:rsid w:val="3ED90D1D"/>
    <w:rsid w:val="3FFBE811"/>
    <w:rsid w:val="405939A2"/>
    <w:rsid w:val="40721C67"/>
    <w:rsid w:val="420A48B3"/>
    <w:rsid w:val="42506175"/>
    <w:rsid w:val="43832699"/>
    <w:rsid w:val="444D4038"/>
    <w:rsid w:val="448D4A83"/>
    <w:rsid w:val="44900FBC"/>
    <w:rsid w:val="44CF0451"/>
    <w:rsid w:val="44F63285"/>
    <w:rsid w:val="46156884"/>
    <w:rsid w:val="46534F71"/>
    <w:rsid w:val="46937059"/>
    <w:rsid w:val="46B5206F"/>
    <w:rsid w:val="46DD1A9B"/>
    <w:rsid w:val="474D6E84"/>
    <w:rsid w:val="47BA3749"/>
    <w:rsid w:val="48890814"/>
    <w:rsid w:val="48B84099"/>
    <w:rsid w:val="48CB3DCC"/>
    <w:rsid w:val="49033FB7"/>
    <w:rsid w:val="4A1E6838"/>
    <w:rsid w:val="4A7429C0"/>
    <w:rsid w:val="4BA30710"/>
    <w:rsid w:val="4BC82845"/>
    <w:rsid w:val="4BD812F4"/>
    <w:rsid w:val="4C6D519A"/>
    <w:rsid w:val="4C7174FA"/>
    <w:rsid w:val="4CE81047"/>
    <w:rsid w:val="4D1D3926"/>
    <w:rsid w:val="4D5F4AE3"/>
    <w:rsid w:val="4D8367CC"/>
    <w:rsid w:val="4DE738F8"/>
    <w:rsid w:val="4E0062C6"/>
    <w:rsid w:val="4F7F126E"/>
    <w:rsid w:val="4FD41AFE"/>
    <w:rsid w:val="50C211D2"/>
    <w:rsid w:val="517A4EB9"/>
    <w:rsid w:val="5200459C"/>
    <w:rsid w:val="52E87329"/>
    <w:rsid w:val="530C10F9"/>
    <w:rsid w:val="53A616BE"/>
    <w:rsid w:val="54AB2D04"/>
    <w:rsid w:val="54D73AF9"/>
    <w:rsid w:val="56333872"/>
    <w:rsid w:val="56D52C36"/>
    <w:rsid w:val="57D91089"/>
    <w:rsid w:val="581B1ADF"/>
    <w:rsid w:val="58DF7D6D"/>
    <w:rsid w:val="58F16C7A"/>
    <w:rsid w:val="597D4C6F"/>
    <w:rsid w:val="5AB62025"/>
    <w:rsid w:val="5AFA3F72"/>
    <w:rsid w:val="5B3752F1"/>
    <w:rsid w:val="5B503BC9"/>
    <w:rsid w:val="5C221AFD"/>
    <w:rsid w:val="5C3115AD"/>
    <w:rsid w:val="5CF039A9"/>
    <w:rsid w:val="5E6E2DD8"/>
    <w:rsid w:val="5EB10008"/>
    <w:rsid w:val="5EEC63F2"/>
    <w:rsid w:val="5F3057ED"/>
    <w:rsid w:val="5FFEDCB3"/>
    <w:rsid w:val="60F75DBE"/>
    <w:rsid w:val="61094D40"/>
    <w:rsid w:val="61F43912"/>
    <w:rsid w:val="624138DD"/>
    <w:rsid w:val="62894C63"/>
    <w:rsid w:val="636B5DEB"/>
    <w:rsid w:val="637D1D0F"/>
    <w:rsid w:val="63901A42"/>
    <w:rsid w:val="650F2178"/>
    <w:rsid w:val="674525FC"/>
    <w:rsid w:val="683F3A37"/>
    <w:rsid w:val="6903359D"/>
    <w:rsid w:val="69D52456"/>
    <w:rsid w:val="6A850994"/>
    <w:rsid w:val="6AC4658F"/>
    <w:rsid w:val="6B514C8D"/>
    <w:rsid w:val="6BC04E8F"/>
    <w:rsid w:val="6C5555D7"/>
    <w:rsid w:val="6C557385"/>
    <w:rsid w:val="6C76474D"/>
    <w:rsid w:val="6DC1541F"/>
    <w:rsid w:val="6E070823"/>
    <w:rsid w:val="6F785DD4"/>
    <w:rsid w:val="6FF106BA"/>
    <w:rsid w:val="6FF9096F"/>
    <w:rsid w:val="70366074"/>
    <w:rsid w:val="703716AB"/>
    <w:rsid w:val="719FC229"/>
    <w:rsid w:val="723377E1"/>
    <w:rsid w:val="72654DFD"/>
    <w:rsid w:val="731633A8"/>
    <w:rsid w:val="736F33CB"/>
    <w:rsid w:val="740E24F3"/>
    <w:rsid w:val="758C74D3"/>
    <w:rsid w:val="75A95B40"/>
    <w:rsid w:val="75B207D7"/>
    <w:rsid w:val="778E69CE"/>
    <w:rsid w:val="78EB35E0"/>
    <w:rsid w:val="79DDB41C"/>
    <w:rsid w:val="7A17211E"/>
    <w:rsid w:val="7A4D1FE3"/>
    <w:rsid w:val="7AA770A0"/>
    <w:rsid w:val="7AAE28B3"/>
    <w:rsid w:val="7B446C3A"/>
    <w:rsid w:val="7BC1CF25"/>
    <w:rsid w:val="7C6C2B2C"/>
    <w:rsid w:val="7C7962BC"/>
    <w:rsid w:val="7CCC6EBF"/>
    <w:rsid w:val="7CED5E54"/>
    <w:rsid w:val="7DC5559C"/>
    <w:rsid w:val="7EDFA1FF"/>
    <w:rsid w:val="7FDE4F4D"/>
    <w:rsid w:val="A6A268FA"/>
    <w:rsid w:val="CF3E91FE"/>
    <w:rsid w:val="DD737FE3"/>
    <w:rsid w:val="EBEF3486"/>
    <w:rsid w:val="EDCFBEA3"/>
    <w:rsid w:val="EFEF6DDD"/>
    <w:rsid w:val="FD9E989F"/>
    <w:rsid w:val="FDF578E7"/>
    <w:rsid w:val="FEF7A7BF"/>
    <w:rsid w:val="FEF97D6A"/>
    <w:rsid w:val="FFAFA5CB"/>
    <w:rsid w:val="FFBBD4D7"/>
    <w:rsid w:val="FFFF24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b/>
      <w:kern w:val="44"/>
      <w:sz w:val="32"/>
      <w:szCs w:val="20"/>
    </w:rPr>
  </w:style>
  <w:style w:type="paragraph" w:styleId="3">
    <w:name w:val="heading 2"/>
    <w:basedOn w:val="1"/>
    <w:next w:val="1"/>
    <w:link w:val="35"/>
    <w:qFormat/>
    <w:uiPriority w:val="9"/>
    <w:pPr>
      <w:keepNext/>
      <w:keepLines/>
      <w:spacing w:before="260" w:after="120" w:line="360" w:lineRule="auto"/>
      <w:ind w:firstLine="482"/>
      <w:outlineLvl w:val="1"/>
    </w:pPr>
    <w:rPr>
      <w:rFonts w:ascii="宋体" w:hAnsi="Arial"/>
      <w:b/>
      <w:sz w:val="30"/>
      <w:szCs w:val="20"/>
    </w:rPr>
  </w:style>
  <w:style w:type="paragraph" w:styleId="4">
    <w:name w:val="heading 3"/>
    <w:basedOn w:val="1"/>
    <w:next w:val="5"/>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5">
    <w:name w:val="Normal Indent"/>
    <w:basedOn w:val="1"/>
    <w:link w:val="37"/>
    <w:unhideWhenUsed/>
    <w:qFormat/>
    <w:uiPriority w:val="0"/>
    <w:pPr>
      <w:ind w:firstLine="420"/>
    </w:pPr>
    <w:rPr>
      <w:szCs w:val="20"/>
    </w:rPr>
  </w:style>
  <w:style w:type="paragraph" w:styleId="7">
    <w:name w:val="Document Map"/>
    <w:basedOn w:val="1"/>
    <w:link w:val="39"/>
    <w:unhideWhenUsed/>
    <w:qFormat/>
    <w:uiPriority w:val="99"/>
    <w:rPr>
      <w:rFonts w:ascii="宋体"/>
      <w:sz w:val="18"/>
      <w:szCs w:val="18"/>
    </w:rPr>
  </w:style>
  <w:style w:type="paragraph" w:styleId="8">
    <w:name w:val="annotation text"/>
    <w:basedOn w:val="1"/>
    <w:link w:val="40"/>
    <w:unhideWhenUsed/>
    <w:qFormat/>
    <w:uiPriority w:val="99"/>
    <w:pPr>
      <w:jc w:val="left"/>
    </w:pPr>
  </w:style>
  <w:style w:type="paragraph" w:styleId="9">
    <w:name w:val="Body Text"/>
    <w:basedOn w:val="1"/>
    <w:unhideWhenUsed/>
    <w:qFormat/>
    <w:uiPriority w:val="99"/>
    <w:pPr>
      <w:spacing w:line="480" w:lineRule="auto"/>
    </w:pPr>
    <w:rPr>
      <w:sz w:val="24"/>
    </w:rPr>
  </w:style>
  <w:style w:type="paragraph" w:styleId="10">
    <w:name w:val="Body Text Indent"/>
    <w:basedOn w:val="1"/>
    <w:next w:val="5"/>
    <w:link w:val="41"/>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42"/>
    <w:unhideWhenUsed/>
    <w:qFormat/>
    <w:uiPriority w:val="0"/>
    <w:pPr>
      <w:spacing w:line="360" w:lineRule="auto"/>
    </w:pPr>
    <w:rPr>
      <w:rFonts w:ascii="宋体" w:hAnsi="Courier New"/>
      <w:sz w:val="24"/>
      <w:szCs w:val="21"/>
    </w:rPr>
  </w:style>
  <w:style w:type="paragraph" w:styleId="13">
    <w:name w:val="Date"/>
    <w:basedOn w:val="1"/>
    <w:next w:val="1"/>
    <w:link w:val="43"/>
    <w:unhideWhenUsed/>
    <w:qFormat/>
    <w:uiPriority w:val="0"/>
    <w:pPr>
      <w:ind w:left="100" w:leftChars="2500"/>
    </w:pPr>
    <w:rPr>
      <w:sz w:val="36"/>
    </w:rPr>
  </w:style>
  <w:style w:type="paragraph" w:styleId="14">
    <w:name w:val="Body Text Indent 2"/>
    <w:basedOn w:val="1"/>
    <w:unhideWhenUsed/>
    <w:qFormat/>
    <w:uiPriority w:val="99"/>
    <w:pPr>
      <w:snapToGrid w:val="0"/>
      <w:spacing w:line="360" w:lineRule="auto"/>
      <w:ind w:left="840" w:leftChars="400"/>
    </w:pPr>
  </w:style>
  <w:style w:type="paragraph" w:styleId="15">
    <w:name w:val="Balloon Text"/>
    <w:basedOn w:val="1"/>
    <w:link w:val="44"/>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spacing w:line="360" w:lineRule="auto"/>
      <w:jc w:val="left"/>
    </w:pPr>
    <w:rPr>
      <w:rFonts w:ascii="Times" w:hAnsi="Times"/>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8">
    <w:name w:val="toc 1"/>
    <w:basedOn w:val="1"/>
    <w:next w:val="1"/>
    <w:unhideWhenUsed/>
    <w:qFormat/>
    <w:uiPriority w:val="39"/>
    <w:pPr>
      <w:tabs>
        <w:tab w:val="right" w:leader="dot" w:pos="9180"/>
      </w:tabs>
      <w:spacing w:line="400" w:lineRule="exact"/>
      <w:ind w:firstLine="425"/>
      <w:jc w:val="left"/>
    </w:pPr>
    <w:rPr>
      <w:rFonts w:ascii="宋体" w:hAnsi="宋体" w:cs="Arial"/>
      <w:b/>
      <w:bCs/>
      <w:caps/>
      <w:szCs w:val="32"/>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unhideWhenUsed/>
    <w:qFormat/>
    <w:uiPriority w:val="39"/>
    <w:pPr>
      <w:tabs>
        <w:tab w:val="right" w:leader="dot" w:pos="9170"/>
      </w:tabs>
      <w:spacing w:line="400" w:lineRule="exact"/>
      <w:ind w:left="238" w:firstLine="425"/>
      <w:jc w:val="left"/>
    </w:pPr>
    <w:rPr>
      <w:rFonts w:ascii="Times" w:hAnsi="Times" w:cs="Arial"/>
      <w:smallCaps/>
      <w:szCs w:val="30"/>
    </w:rPr>
  </w:style>
  <w:style w:type="paragraph" w:styleId="21">
    <w:name w:val="toc 9"/>
    <w:basedOn w:val="1"/>
    <w:next w:val="1"/>
    <w:unhideWhenUsed/>
    <w:qFormat/>
    <w:uiPriority w:val="39"/>
    <w:pPr>
      <w:ind w:left="3360" w:leftChars="1600"/>
    </w:pPr>
  </w:style>
  <w:style w:type="paragraph" w:styleId="22">
    <w:name w:val="Body Text 2"/>
    <w:basedOn w:val="1"/>
    <w:link w:val="47"/>
    <w:unhideWhenUsed/>
    <w:qFormat/>
    <w:uiPriority w:val="99"/>
    <w:pPr>
      <w:spacing w:after="120" w:line="480" w:lineRule="auto"/>
    </w:pPr>
  </w:style>
  <w:style w:type="paragraph" w:styleId="23">
    <w:name w:val="HTML Preformatted"/>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8"/>
    <w:next w:val="8"/>
    <w:link w:val="49"/>
    <w:unhideWhenUsed/>
    <w:qFormat/>
    <w:uiPriority w:val="0"/>
  </w:style>
  <w:style w:type="paragraph" w:styleId="26">
    <w:name w:val="Body Text First Indent 2"/>
    <w:basedOn w:val="10"/>
    <w:qFormat/>
    <w:uiPriority w:val="0"/>
    <w:pPr>
      <w:ind w:firstLine="640"/>
    </w:pPr>
    <w:rPr>
      <w:rFonts w:hint="eastAsia"/>
    </w:rPr>
  </w:style>
  <w:style w:type="table" w:styleId="28">
    <w:name w:val="Table Grid"/>
    <w:basedOn w:val="27"/>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0"/>
    <w:rPr>
      <w:b/>
      <w:bCs/>
    </w:rPr>
  </w:style>
  <w:style w:type="character" w:styleId="31">
    <w:name w:val="page number"/>
    <w:unhideWhenUsed/>
    <w:qFormat/>
    <w:uiPriority w:val="99"/>
    <w:rPr>
      <w:rFonts w:eastAsia="宋体"/>
      <w:kern w:val="2"/>
      <w:sz w:val="24"/>
      <w:szCs w:val="24"/>
      <w:lang w:val="en-US" w:eastAsia="zh-CN" w:bidi="ar-SA"/>
    </w:rPr>
  </w:style>
  <w:style w:type="character" w:styleId="32">
    <w:name w:val="Hyperlink"/>
    <w:basedOn w:val="29"/>
    <w:unhideWhenUsed/>
    <w:qFormat/>
    <w:uiPriority w:val="99"/>
    <w:rPr>
      <w:rFonts w:eastAsia="宋体"/>
      <w:color w:val="0000FF"/>
      <w:kern w:val="2"/>
      <w:sz w:val="24"/>
      <w:szCs w:val="24"/>
      <w:u w:val="single"/>
      <w:lang w:val="en-US" w:eastAsia="zh-CN" w:bidi="ar-SA"/>
    </w:rPr>
  </w:style>
  <w:style w:type="character" w:styleId="33">
    <w:name w:val="annotation reference"/>
    <w:unhideWhenUsed/>
    <w:qFormat/>
    <w:uiPriority w:val="0"/>
    <w:rPr>
      <w:sz w:val="21"/>
      <w:szCs w:val="21"/>
    </w:rPr>
  </w:style>
  <w:style w:type="paragraph" w:customStyle="1" w:styleId="34">
    <w:name w:val="_Style 3"/>
    <w:basedOn w:val="1"/>
    <w:next w:val="19"/>
    <w:qFormat/>
    <w:uiPriority w:val="0"/>
    <w:pPr>
      <w:ind w:firstLine="420" w:firstLineChars="200"/>
    </w:pPr>
    <w:rPr>
      <w:rFonts w:ascii="Calibri" w:hAnsi="Calibri"/>
    </w:rPr>
  </w:style>
  <w:style w:type="character" w:customStyle="1" w:styleId="35">
    <w:name w:val="标题 2 字符"/>
    <w:link w:val="3"/>
    <w:qFormat/>
    <w:uiPriority w:val="9"/>
    <w:rPr>
      <w:rFonts w:ascii="宋体" w:hAnsi="Arial"/>
      <w:b/>
      <w:kern w:val="2"/>
      <w:sz w:val="30"/>
    </w:rPr>
  </w:style>
  <w:style w:type="character" w:customStyle="1" w:styleId="36">
    <w:name w:val="标题 3 字符"/>
    <w:link w:val="4"/>
    <w:qFormat/>
    <w:uiPriority w:val="0"/>
    <w:rPr>
      <w:b/>
      <w:bCs/>
      <w:kern w:val="2"/>
      <w:sz w:val="32"/>
      <w:szCs w:val="32"/>
    </w:rPr>
  </w:style>
  <w:style w:type="character" w:customStyle="1" w:styleId="37">
    <w:name w:val="正文缩进 字符"/>
    <w:link w:val="5"/>
    <w:qFormat/>
    <w:uiPriority w:val="0"/>
    <w:rPr>
      <w:kern w:val="2"/>
      <w:sz w:val="21"/>
    </w:rPr>
  </w:style>
  <w:style w:type="character" w:customStyle="1" w:styleId="38">
    <w:name w:val="标题 4 字符"/>
    <w:link w:val="6"/>
    <w:semiHidden/>
    <w:qFormat/>
    <w:uiPriority w:val="9"/>
    <w:rPr>
      <w:rFonts w:ascii="Cambria" w:hAnsi="Cambria" w:eastAsia="宋体" w:cs="Times New Roman"/>
      <w:b/>
      <w:bCs/>
      <w:kern w:val="2"/>
      <w:sz w:val="28"/>
      <w:szCs w:val="28"/>
    </w:rPr>
  </w:style>
  <w:style w:type="character" w:customStyle="1" w:styleId="39">
    <w:name w:val="文档结构图 字符"/>
    <w:link w:val="7"/>
    <w:semiHidden/>
    <w:qFormat/>
    <w:uiPriority w:val="99"/>
    <w:rPr>
      <w:rFonts w:ascii="宋体"/>
      <w:kern w:val="2"/>
      <w:sz w:val="18"/>
      <w:szCs w:val="18"/>
    </w:rPr>
  </w:style>
  <w:style w:type="character" w:customStyle="1" w:styleId="40">
    <w:name w:val="批注文字 字符"/>
    <w:link w:val="8"/>
    <w:qFormat/>
    <w:uiPriority w:val="99"/>
    <w:rPr>
      <w:kern w:val="2"/>
      <w:sz w:val="21"/>
      <w:szCs w:val="24"/>
    </w:rPr>
  </w:style>
  <w:style w:type="character" w:customStyle="1" w:styleId="41">
    <w:name w:val="正文文本缩进 字符"/>
    <w:link w:val="10"/>
    <w:semiHidden/>
    <w:qFormat/>
    <w:uiPriority w:val="99"/>
    <w:rPr>
      <w:kern w:val="2"/>
      <w:sz w:val="21"/>
      <w:szCs w:val="24"/>
    </w:rPr>
  </w:style>
  <w:style w:type="character" w:customStyle="1" w:styleId="42">
    <w:name w:val="纯文本 字符"/>
    <w:link w:val="12"/>
    <w:qFormat/>
    <w:uiPriority w:val="0"/>
    <w:rPr>
      <w:rFonts w:ascii="宋体" w:hAnsi="Courier New"/>
      <w:kern w:val="2"/>
      <w:sz w:val="24"/>
      <w:szCs w:val="21"/>
    </w:rPr>
  </w:style>
  <w:style w:type="character" w:customStyle="1" w:styleId="43">
    <w:name w:val="日期 字符"/>
    <w:link w:val="13"/>
    <w:qFormat/>
    <w:uiPriority w:val="0"/>
    <w:rPr>
      <w:kern w:val="2"/>
      <w:sz w:val="36"/>
      <w:szCs w:val="24"/>
    </w:rPr>
  </w:style>
  <w:style w:type="character" w:customStyle="1" w:styleId="44">
    <w:name w:val="批注框文本 字符"/>
    <w:link w:val="15"/>
    <w:semiHidden/>
    <w:qFormat/>
    <w:uiPriority w:val="99"/>
    <w:rPr>
      <w:kern w:val="2"/>
      <w:sz w:val="18"/>
      <w:szCs w:val="18"/>
    </w:rPr>
  </w:style>
  <w:style w:type="character" w:customStyle="1" w:styleId="45">
    <w:name w:val="页脚 字符"/>
    <w:link w:val="16"/>
    <w:qFormat/>
    <w:uiPriority w:val="99"/>
    <w:rPr>
      <w:rFonts w:ascii="Times" w:hAnsi="Times"/>
      <w:kern w:val="2"/>
      <w:sz w:val="18"/>
      <w:szCs w:val="18"/>
    </w:rPr>
  </w:style>
  <w:style w:type="character" w:customStyle="1" w:styleId="46">
    <w:name w:val="页眉 字符"/>
    <w:link w:val="17"/>
    <w:qFormat/>
    <w:uiPriority w:val="99"/>
    <w:rPr>
      <w:rFonts w:ascii="Times" w:hAnsi="Times"/>
      <w:kern w:val="2"/>
      <w:sz w:val="18"/>
    </w:rPr>
  </w:style>
  <w:style w:type="character" w:customStyle="1" w:styleId="47">
    <w:name w:val="正文文本 2 字符"/>
    <w:link w:val="22"/>
    <w:semiHidden/>
    <w:qFormat/>
    <w:uiPriority w:val="99"/>
    <w:rPr>
      <w:kern w:val="2"/>
      <w:sz w:val="21"/>
      <w:szCs w:val="24"/>
    </w:rPr>
  </w:style>
  <w:style w:type="character" w:customStyle="1" w:styleId="48">
    <w:name w:val="HTML 预设格式 字符"/>
    <w:link w:val="23"/>
    <w:qFormat/>
    <w:uiPriority w:val="0"/>
    <w:rPr>
      <w:rFonts w:ascii="黑体" w:hAnsi="Courier New" w:eastAsia="黑体"/>
    </w:rPr>
  </w:style>
  <w:style w:type="character" w:customStyle="1" w:styleId="49">
    <w:name w:val="批注主题 字符"/>
    <w:link w:val="25"/>
    <w:qFormat/>
    <w:uiPriority w:val="0"/>
    <w:rPr>
      <w:kern w:val="2"/>
      <w:sz w:val="21"/>
      <w:szCs w:val="24"/>
    </w:rPr>
  </w:style>
  <w:style w:type="character" w:customStyle="1" w:styleId="50">
    <w:name w:val="HTML 预设格式 Char1"/>
    <w:semiHidden/>
    <w:qFormat/>
    <w:uiPriority w:val="99"/>
    <w:rPr>
      <w:rFonts w:ascii="Courier New" w:hAnsi="Courier New" w:cs="Courier New"/>
      <w:kern w:val="2"/>
    </w:rPr>
  </w:style>
  <w:style w:type="character" w:customStyle="1" w:styleId="51">
    <w:name w:val="页脚2 Char Char"/>
    <w:link w:val="52"/>
    <w:qFormat/>
    <w:uiPriority w:val="0"/>
    <w:rPr>
      <w:rFonts w:ascii="宋体" w:hAnsi="宋体"/>
      <w:kern w:val="2"/>
      <w:sz w:val="18"/>
      <w:szCs w:val="18"/>
    </w:rPr>
  </w:style>
  <w:style w:type="paragraph" w:customStyle="1" w:styleId="52">
    <w:name w:val="页脚2"/>
    <w:basedOn w:val="1"/>
    <w:link w:val="51"/>
    <w:qFormat/>
    <w:uiPriority w:val="0"/>
    <w:pPr>
      <w:widowControl/>
      <w:pBdr>
        <w:top w:val="single" w:color="auto" w:sz="6" w:space="0"/>
      </w:pBdr>
      <w:jc w:val="right"/>
      <w:textAlignment w:val="center"/>
    </w:pPr>
    <w:rPr>
      <w:rFonts w:ascii="宋体" w:hAnsi="宋体"/>
      <w:sz w:val="18"/>
      <w:szCs w:val="18"/>
    </w:rPr>
  </w:style>
  <w:style w:type="character" w:customStyle="1" w:styleId="53">
    <w:name w:val="p141"/>
    <w:qFormat/>
    <w:uiPriority w:val="0"/>
    <w:rPr>
      <w:sz w:val="21"/>
      <w:szCs w:val="21"/>
    </w:rPr>
  </w:style>
  <w:style w:type="character" w:customStyle="1" w:styleId="54">
    <w:name w:val="超链接_0"/>
    <w:qFormat/>
    <w:uiPriority w:val="99"/>
    <w:rPr>
      <w:color w:val="0000FF"/>
      <w:u w:val="single"/>
    </w:rPr>
  </w:style>
  <w:style w:type="character" w:customStyle="1" w:styleId="55">
    <w:name w:val="列出段落 字符"/>
    <w:qFormat/>
    <w:locked/>
    <w:uiPriority w:val="34"/>
    <w:rPr>
      <w:kern w:val="2"/>
      <w:sz w:val="21"/>
      <w:szCs w:val="24"/>
    </w:rPr>
  </w:style>
  <w:style w:type="character" w:customStyle="1" w:styleId="56">
    <w:name w:val="列表段落 字符"/>
    <w:link w:val="57"/>
    <w:qFormat/>
    <w:uiPriority w:val="34"/>
    <w:rPr>
      <w:kern w:val="2"/>
      <w:sz w:val="21"/>
      <w:szCs w:val="24"/>
    </w:rPr>
  </w:style>
  <w:style w:type="paragraph" w:styleId="57">
    <w:name w:val="List Paragraph"/>
    <w:basedOn w:val="1"/>
    <w:link w:val="56"/>
    <w:qFormat/>
    <w:uiPriority w:val="34"/>
    <w:pPr>
      <w:ind w:firstLine="420" w:firstLineChars="200"/>
    </w:pPr>
  </w:style>
  <w:style w:type="character" w:customStyle="1" w:styleId="58">
    <w:name w:val="weby11"/>
    <w:qFormat/>
    <w:uiPriority w:val="0"/>
    <w:rPr>
      <w:sz w:val="18"/>
      <w:szCs w:val="18"/>
    </w:rPr>
  </w:style>
  <w:style w:type="character" w:customStyle="1" w:styleId="59">
    <w:name w:val="纯文本 Char1"/>
    <w:qFormat/>
    <w:uiPriority w:val="0"/>
    <w:rPr>
      <w:rFonts w:ascii="宋体" w:hAnsi="Courier New" w:eastAsia="宋体" w:cs="Courier New"/>
      <w:szCs w:val="21"/>
    </w:rPr>
  </w:style>
  <w:style w:type="character" w:customStyle="1" w:styleId="60">
    <w:name w:val="页脚2 Char"/>
    <w:qFormat/>
    <w:uiPriority w:val="0"/>
    <w:rPr>
      <w:rFonts w:ascii="宋体" w:hAnsi="宋体"/>
      <w:sz w:val="18"/>
      <w:szCs w:val="18"/>
    </w:rPr>
  </w:style>
  <w:style w:type="paragraph" w:customStyle="1" w:styleId="61">
    <w:name w:val="表"/>
    <w:basedOn w:val="1"/>
    <w:qFormat/>
    <w:uiPriority w:val="0"/>
    <w:pPr>
      <w:spacing w:line="360" w:lineRule="auto"/>
      <w:jc w:val="center"/>
    </w:pPr>
    <w:rPr>
      <w:rFonts w:ascii="宋体" w:hAnsi="宋体"/>
      <w:b/>
      <w:bCs/>
      <w:color w:val="FF0000"/>
      <w:szCs w:val="20"/>
    </w:rPr>
  </w:style>
  <w:style w:type="paragraph" w:customStyle="1" w:styleId="6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Char Char1 Char Char Char Char Char Char Char Char Char Char Char Char Char Char"/>
    <w:basedOn w:val="1"/>
    <w:qFormat/>
    <w:uiPriority w:val="0"/>
    <w:pPr>
      <w:widowControl/>
      <w:spacing w:after="160" w:line="240" w:lineRule="exact"/>
      <w:jc w:val="left"/>
    </w:pPr>
  </w:style>
  <w:style w:type="paragraph" w:customStyle="1" w:styleId="64">
    <w:name w:val="正文_0_0"/>
    <w:qFormat/>
    <w:uiPriority w:val="0"/>
    <w:rPr>
      <w:rFonts w:ascii="Times New Roman" w:hAnsi="Times New Roman" w:eastAsia="宋体" w:cs="Times New Roman"/>
      <w:sz w:val="21"/>
      <w:lang w:val="en-US" w:eastAsia="zh-CN" w:bidi="ar-SA"/>
    </w:rPr>
  </w:style>
  <w:style w:type="paragraph" w:customStyle="1" w:styleId="65">
    <w:name w:val="方案正文"/>
    <w:basedOn w:val="1"/>
    <w:qFormat/>
    <w:uiPriority w:val="0"/>
    <w:pPr>
      <w:adjustRightInd w:val="0"/>
      <w:snapToGrid w:val="0"/>
      <w:spacing w:before="120" w:line="360" w:lineRule="auto"/>
      <w:ind w:left="425" w:hanging="425"/>
    </w:pPr>
    <w:rPr>
      <w:rFonts w:ascii="宋体" w:hAnsi="宋体"/>
      <w:sz w:val="44"/>
      <w:szCs w:val="48"/>
    </w:rPr>
  </w:style>
  <w:style w:type="paragraph" w:customStyle="1" w:styleId="66">
    <w:name w:val="纯文本1"/>
    <w:basedOn w:val="1"/>
    <w:qFormat/>
    <w:uiPriority w:val="0"/>
    <w:pPr>
      <w:suppressAutoHyphens/>
      <w:spacing w:line="360" w:lineRule="auto"/>
      <w:ind w:firstLine="510"/>
    </w:pPr>
    <w:rPr>
      <w:rFonts w:ascii="宋体" w:hAnsi="宋体"/>
      <w:kern w:val="1"/>
      <w:sz w:val="24"/>
      <w:szCs w:val="20"/>
      <w:lang w:eastAsia="ar-SA"/>
    </w:rPr>
  </w:style>
  <w:style w:type="paragraph" w:customStyle="1" w:styleId="6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样式4"/>
    <w:basedOn w:val="1"/>
    <w:qFormat/>
    <w:uiPriority w:val="0"/>
    <w:pPr>
      <w:tabs>
        <w:tab w:val="left" w:pos="2328"/>
      </w:tabs>
      <w:ind w:left="851" w:hanging="851"/>
    </w:pPr>
  </w:style>
  <w:style w:type="paragraph" w:customStyle="1" w:styleId="69">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样式 小四 段前: 5 磅 段后: 5 磅 首行缩进:  2 字符"/>
    <w:basedOn w:val="1"/>
    <w:qFormat/>
    <w:uiPriority w:val="0"/>
    <w:pPr>
      <w:spacing w:line="360" w:lineRule="auto"/>
    </w:pPr>
    <w:rPr>
      <w:rFonts w:ascii="宋体" w:hAnsi="宋体"/>
      <w:sz w:val="24"/>
      <w:szCs w:val="21"/>
    </w:rPr>
  </w:style>
  <w:style w:type="paragraph" w:customStyle="1" w:styleId="73">
    <w:name w:val="_Style 2"/>
    <w:basedOn w:val="1"/>
    <w:qFormat/>
    <w:uiPriority w:val="34"/>
    <w:pPr>
      <w:ind w:firstLine="420" w:firstLineChars="200"/>
    </w:pPr>
    <w:rPr>
      <w:rFonts w:ascii="Calibri" w:hAnsi="Calibri"/>
      <w:szCs w:val="22"/>
    </w:rPr>
  </w:style>
  <w:style w:type="paragraph" w:customStyle="1" w:styleId="74">
    <w:name w:val="图"/>
    <w:basedOn w:val="1"/>
    <w:qFormat/>
    <w:uiPriority w:val="99"/>
    <w:pPr>
      <w:keepNext/>
      <w:adjustRightInd w:val="0"/>
      <w:spacing w:before="60" w:after="60" w:line="300" w:lineRule="auto"/>
      <w:jc w:val="center"/>
      <w:textAlignment w:val="center"/>
    </w:pPr>
    <w:rPr>
      <w:snapToGrid w:val="0"/>
      <w:spacing w:val="20"/>
      <w:kern w:val="0"/>
      <w:sz w:val="24"/>
      <w:szCs w:val="20"/>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_Style 75"/>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character" w:customStyle="1" w:styleId="83">
    <w:name w:val="NormalCharacter"/>
    <w:qFormat/>
    <w:uiPriority w:val="0"/>
  </w:style>
  <w:style w:type="character" w:customStyle="1" w:styleId="84">
    <w:name w:val="Other|1_"/>
    <w:link w:val="85"/>
    <w:qFormat/>
    <w:uiPriority w:val="0"/>
    <w:rPr>
      <w:rFonts w:ascii="MingLiU" w:hAnsi="MingLiU" w:eastAsia="MingLiU" w:cs="MingLiU"/>
      <w:sz w:val="19"/>
      <w:szCs w:val="19"/>
      <w:lang w:val="zh-TW" w:eastAsia="zh-TW" w:bidi="zh-TW"/>
    </w:rPr>
  </w:style>
  <w:style w:type="paragraph" w:customStyle="1" w:styleId="85">
    <w:name w:val="Other|1"/>
    <w:basedOn w:val="1"/>
    <w:link w:val="84"/>
    <w:qFormat/>
    <w:uiPriority w:val="0"/>
    <w:pPr>
      <w:spacing w:line="480" w:lineRule="auto"/>
      <w:ind w:firstLine="400"/>
      <w:jc w:val="left"/>
    </w:pPr>
    <w:rPr>
      <w:rFonts w:ascii="MingLiU" w:hAnsi="MingLiU" w:eastAsia="MingLiU" w:cs="MingLiU"/>
      <w:kern w:val="0"/>
      <w:sz w:val="19"/>
      <w:szCs w:val="19"/>
      <w:lang w:val="zh-TW" w:eastAsia="zh-TW" w:bidi="zh-TW"/>
    </w:rPr>
  </w:style>
  <w:style w:type="paragraph" w:customStyle="1" w:styleId="86">
    <w:name w:val="Char Char"/>
    <w:basedOn w:val="1"/>
    <w:next w:val="1"/>
    <w:qFormat/>
    <w:uiPriority w:val="0"/>
    <w:pPr>
      <w:adjustRightInd w:val="0"/>
      <w:spacing w:line="360" w:lineRule="auto"/>
      <w:ind w:firstLine="200" w:firstLineChars="200"/>
      <w:jc w:val="left"/>
    </w:pPr>
  </w:style>
  <w:style w:type="paragraph" w:customStyle="1" w:styleId="87">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13578</Words>
  <Characters>14136</Characters>
  <Lines>122</Lines>
  <Paragraphs>34</Paragraphs>
  <TotalTime>1</TotalTime>
  <ScaleCrop>false</ScaleCrop>
  <LinksUpToDate>false</LinksUpToDate>
  <CharactersWithSpaces>14868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2023-02-04T01:55:00Z</dcterms:created>
  <cp:lastPrinted>2023-02-10T07:59:00Z</cp:lastPrinted>
  <dcterms:modified xsi:type="dcterms:W3CDTF">2024-12-25T08:00:50Z</dcterms:modified>
  <dc:title>澳门公交车车身广告项目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DFF0419917CB4091838FC912D3729233_13</vt:lpwstr>
  </property>
  <property fmtid="{D5CDD505-2E9C-101B-9397-08002B2CF9AE}" pid="4" name="KSOTemplateDocerSaveRecord">
    <vt:lpwstr>eyJoZGlkIjoiNzY3ZDhhMTNlYjdhYzYwN2ZlZjg0OTA4NGExOTcxNjAifQ==</vt:lpwstr>
  </property>
</Properties>
</file>